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2"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2"/>
      </w:tblGrid>
      <w:tr w:rsidR="00602B19" w:rsidRPr="001035BC" w14:paraId="45511C43" w14:textId="77777777" w:rsidTr="00992B31">
        <w:trPr>
          <w:trHeight w:val="3542"/>
        </w:trPr>
        <w:tc>
          <w:tcPr>
            <w:tcW w:w="10382" w:type="dxa"/>
            <w:tcBorders>
              <w:top w:val="nil"/>
              <w:left w:val="nil"/>
              <w:bottom w:val="single" w:sz="4" w:space="0" w:color="000000"/>
              <w:right w:val="nil"/>
            </w:tcBorders>
            <w:hideMark/>
          </w:tcPr>
          <w:p w14:paraId="06B44E35" w14:textId="77777777" w:rsidR="002021BB" w:rsidRPr="0024704A" w:rsidRDefault="002021BB" w:rsidP="00992B31">
            <w:pPr>
              <w:jc w:val="center"/>
              <w:rPr>
                <w:b/>
                <w:bCs/>
                <w:sz w:val="24"/>
                <w:szCs w:val="24"/>
              </w:rPr>
            </w:pPr>
            <w:r w:rsidRPr="0024704A">
              <w:rPr>
                <w:b/>
                <w:bCs/>
                <w:sz w:val="24"/>
                <w:szCs w:val="24"/>
              </w:rPr>
              <w:t>СПИСОК</w:t>
            </w:r>
          </w:p>
          <w:p w14:paraId="4E28E992" w14:textId="77777777" w:rsidR="002021BB" w:rsidRPr="0024704A" w:rsidRDefault="002021BB" w:rsidP="00992B31">
            <w:pPr>
              <w:jc w:val="center"/>
              <w:rPr>
                <w:b/>
                <w:bCs/>
                <w:sz w:val="24"/>
                <w:szCs w:val="24"/>
              </w:rPr>
            </w:pPr>
            <w:r w:rsidRPr="0024704A">
              <w:rPr>
                <w:b/>
                <w:bCs/>
                <w:sz w:val="24"/>
                <w:szCs w:val="24"/>
              </w:rPr>
              <w:t xml:space="preserve">научных и научно-методических трудов </w:t>
            </w:r>
          </w:p>
          <w:p w14:paraId="3BA996DE" w14:textId="385ECAF5" w:rsidR="00DB5575" w:rsidRPr="0024704A" w:rsidRDefault="002021BB" w:rsidP="00992B31">
            <w:pPr>
              <w:jc w:val="center"/>
              <w:rPr>
                <w:b/>
                <w:bCs/>
                <w:sz w:val="24"/>
                <w:szCs w:val="24"/>
              </w:rPr>
            </w:pPr>
            <w:r w:rsidRPr="0024704A">
              <w:rPr>
                <w:b/>
                <w:bCs/>
                <w:sz w:val="24"/>
                <w:szCs w:val="24"/>
              </w:rPr>
              <w:t>Жумагулова Марата Имангалиевича</w:t>
            </w:r>
          </w:p>
          <w:p w14:paraId="740D8E8C" w14:textId="77777777" w:rsidR="00C05127" w:rsidRPr="001035BC" w:rsidRDefault="00C05127" w:rsidP="00992B3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715"/>
              <w:gridCol w:w="1159"/>
              <w:gridCol w:w="3377"/>
              <w:gridCol w:w="708"/>
              <w:gridCol w:w="1726"/>
            </w:tblGrid>
            <w:tr w:rsidR="00714BB0" w:rsidRPr="001035BC" w14:paraId="4C1A6549" w14:textId="77777777" w:rsidTr="00B760FB">
              <w:tc>
                <w:tcPr>
                  <w:tcW w:w="466" w:type="dxa"/>
                  <w:shd w:val="clear" w:color="auto" w:fill="auto"/>
                </w:tcPr>
                <w:p w14:paraId="47229123" w14:textId="77777777" w:rsidR="00714BB0" w:rsidRPr="001658C0" w:rsidRDefault="00714BB0" w:rsidP="00992B31">
                  <w:pPr>
                    <w:jc w:val="center"/>
                  </w:pPr>
                  <w:r w:rsidRPr="001658C0">
                    <w:t>№</w:t>
                  </w:r>
                </w:p>
                <w:p w14:paraId="1426C45C" w14:textId="77777777" w:rsidR="00714BB0" w:rsidRPr="001658C0" w:rsidRDefault="00714BB0" w:rsidP="00992B31">
                  <w:pPr>
                    <w:ind w:left="-217" w:right="-111"/>
                    <w:jc w:val="center"/>
                  </w:pPr>
                  <w:r w:rsidRPr="001658C0">
                    <w:t>п/п</w:t>
                  </w:r>
                </w:p>
              </w:tc>
              <w:tc>
                <w:tcPr>
                  <w:tcW w:w="2715" w:type="dxa"/>
                  <w:shd w:val="clear" w:color="auto" w:fill="auto"/>
                </w:tcPr>
                <w:p w14:paraId="2E47AC54" w14:textId="77777777" w:rsidR="00714BB0" w:rsidRPr="001658C0" w:rsidRDefault="00714BB0" w:rsidP="00992B31">
                  <w:pPr>
                    <w:jc w:val="center"/>
                  </w:pPr>
                  <w:r w:rsidRPr="001658C0">
                    <w:t>Название</w:t>
                  </w:r>
                </w:p>
              </w:tc>
              <w:tc>
                <w:tcPr>
                  <w:tcW w:w="1159" w:type="dxa"/>
                  <w:shd w:val="clear" w:color="auto" w:fill="auto"/>
                </w:tcPr>
                <w:p w14:paraId="0EAAE11E" w14:textId="77777777" w:rsidR="00714BB0" w:rsidRPr="001658C0" w:rsidRDefault="00714BB0" w:rsidP="00992B31">
                  <w:pPr>
                    <w:jc w:val="center"/>
                  </w:pPr>
                  <w:r w:rsidRPr="001658C0">
                    <w:t>Печатный или на правах рукописи</w:t>
                  </w:r>
                </w:p>
              </w:tc>
              <w:tc>
                <w:tcPr>
                  <w:tcW w:w="3377" w:type="dxa"/>
                  <w:shd w:val="clear" w:color="auto" w:fill="auto"/>
                </w:tcPr>
                <w:p w14:paraId="4C8B0421" w14:textId="77777777" w:rsidR="00714BB0" w:rsidRPr="001658C0" w:rsidRDefault="00714BB0" w:rsidP="00992B31">
                  <w:pPr>
                    <w:jc w:val="center"/>
                  </w:pPr>
                  <w:r w:rsidRPr="001658C0">
                    <w:t xml:space="preserve">Издательство, журнал (название, год, № страницы), </w:t>
                  </w:r>
                </w:p>
                <w:p w14:paraId="0C2A43BA" w14:textId="77777777" w:rsidR="00714BB0" w:rsidRPr="001658C0" w:rsidRDefault="00714BB0" w:rsidP="00992B31">
                  <w:pPr>
                    <w:jc w:val="center"/>
                  </w:pPr>
                  <w:r w:rsidRPr="001658C0">
                    <w:t>№ авторского свидетельства, патента</w:t>
                  </w:r>
                </w:p>
              </w:tc>
              <w:tc>
                <w:tcPr>
                  <w:tcW w:w="708" w:type="dxa"/>
                  <w:shd w:val="clear" w:color="auto" w:fill="auto"/>
                </w:tcPr>
                <w:p w14:paraId="4C74F2F6" w14:textId="77777777" w:rsidR="00714BB0" w:rsidRPr="001658C0" w:rsidRDefault="00714BB0" w:rsidP="00992B31">
                  <w:pPr>
                    <w:jc w:val="center"/>
                  </w:pPr>
                  <w:r w:rsidRPr="001658C0">
                    <w:t>Количество печатных листов</w:t>
                  </w:r>
                </w:p>
              </w:tc>
              <w:tc>
                <w:tcPr>
                  <w:tcW w:w="1726" w:type="dxa"/>
                  <w:shd w:val="clear" w:color="auto" w:fill="auto"/>
                </w:tcPr>
                <w:p w14:paraId="0492ADC1" w14:textId="77777777" w:rsidR="00721051" w:rsidRPr="001658C0" w:rsidRDefault="00714BB0" w:rsidP="00992B31">
                  <w:pPr>
                    <w:jc w:val="center"/>
                  </w:pPr>
                  <w:r w:rsidRPr="001658C0">
                    <w:t xml:space="preserve">Ф.И.О. </w:t>
                  </w:r>
                </w:p>
                <w:p w14:paraId="3D99B0A4" w14:textId="2299E27E" w:rsidR="00714BB0" w:rsidRPr="001658C0" w:rsidRDefault="00714BB0" w:rsidP="00992B31">
                  <w:pPr>
                    <w:jc w:val="center"/>
                  </w:pPr>
                  <w:r w:rsidRPr="001658C0">
                    <w:t>соавторов</w:t>
                  </w:r>
                </w:p>
              </w:tc>
            </w:tr>
            <w:tr w:rsidR="00714BB0" w:rsidRPr="001035BC" w14:paraId="5CDBD77C" w14:textId="77777777" w:rsidTr="00B760FB">
              <w:tc>
                <w:tcPr>
                  <w:tcW w:w="466" w:type="dxa"/>
                  <w:shd w:val="clear" w:color="auto" w:fill="auto"/>
                </w:tcPr>
                <w:p w14:paraId="2BAC75F7" w14:textId="77777777" w:rsidR="00714BB0" w:rsidRPr="001035BC" w:rsidRDefault="00714BB0" w:rsidP="00992B31">
                  <w:pPr>
                    <w:jc w:val="center"/>
                    <w:rPr>
                      <w:b/>
                      <w:bCs/>
                      <w:sz w:val="24"/>
                      <w:szCs w:val="24"/>
                    </w:rPr>
                  </w:pPr>
                  <w:r w:rsidRPr="001035BC">
                    <w:rPr>
                      <w:b/>
                      <w:bCs/>
                      <w:sz w:val="24"/>
                      <w:szCs w:val="24"/>
                    </w:rPr>
                    <w:t>1</w:t>
                  </w:r>
                </w:p>
              </w:tc>
              <w:tc>
                <w:tcPr>
                  <w:tcW w:w="2715" w:type="dxa"/>
                  <w:shd w:val="clear" w:color="auto" w:fill="auto"/>
                </w:tcPr>
                <w:p w14:paraId="12365369" w14:textId="77777777" w:rsidR="00714BB0" w:rsidRPr="001035BC" w:rsidRDefault="00714BB0" w:rsidP="00992B31">
                  <w:pPr>
                    <w:jc w:val="center"/>
                    <w:rPr>
                      <w:b/>
                      <w:bCs/>
                      <w:sz w:val="24"/>
                      <w:szCs w:val="24"/>
                    </w:rPr>
                  </w:pPr>
                  <w:r w:rsidRPr="001035BC">
                    <w:rPr>
                      <w:b/>
                      <w:bCs/>
                      <w:sz w:val="24"/>
                      <w:szCs w:val="24"/>
                    </w:rPr>
                    <w:t>2</w:t>
                  </w:r>
                </w:p>
              </w:tc>
              <w:tc>
                <w:tcPr>
                  <w:tcW w:w="1159" w:type="dxa"/>
                  <w:shd w:val="clear" w:color="auto" w:fill="auto"/>
                </w:tcPr>
                <w:p w14:paraId="492A8BFB" w14:textId="77777777" w:rsidR="00714BB0" w:rsidRPr="001035BC" w:rsidRDefault="00714BB0" w:rsidP="00992B31">
                  <w:pPr>
                    <w:jc w:val="center"/>
                    <w:rPr>
                      <w:b/>
                      <w:bCs/>
                      <w:sz w:val="24"/>
                      <w:szCs w:val="24"/>
                    </w:rPr>
                  </w:pPr>
                  <w:r w:rsidRPr="001035BC">
                    <w:rPr>
                      <w:b/>
                      <w:bCs/>
                      <w:sz w:val="24"/>
                      <w:szCs w:val="24"/>
                    </w:rPr>
                    <w:t>3</w:t>
                  </w:r>
                </w:p>
              </w:tc>
              <w:tc>
                <w:tcPr>
                  <w:tcW w:w="3377" w:type="dxa"/>
                  <w:shd w:val="clear" w:color="auto" w:fill="auto"/>
                </w:tcPr>
                <w:p w14:paraId="0048F5CD" w14:textId="77777777" w:rsidR="00714BB0" w:rsidRPr="001035BC" w:rsidRDefault="00714BB0" w:rsidP="00992B31">
                  <w:pPr>
                    <w:jc w:val="center"/>
                    <w:rPr>
                      <w:b/>
                      <w:bCs/>
                      <w:sz w:val="24"/>
                      <w:szCs w:val="24"/>
                    </w:rPr>
                  </w:pPr>
                  <w:r w:rsidRPr="001035BC">
                    <w:rPr>
                      <w:b/>
                      <w:bCs/>
                      <w:sz w:val="24"/>
                      <w:szCs w:val="24"/>
                    </w:rPr>
                    <w:t>4</w:t>
                  </w:r>
                </w:p>
              </w:tc>
              <w:tc>
                <w:tcPr>
                  <w:tcW w:w="708" w:type="dxa"/>
                  <w:shd w:val="clear" w:color="auto" w:fill="auto"/>
                </w:tcPr>
                <w:p w14:paraId="0A0A763E" w14:textId="77777777" w:rsidR="00714BB0" w:rsidRPr="001035BC" w:rsidRDefault="00714BB0" w:rsidP="00992B31">
                  <w:pPr>
                    <w:jc w:val="center"/>
                    <w:rPr>
                      <w:b/>
                      <w:bCs/>
                      <w:sz w:val="24"/>
                      <w:szCs w:val="24"/>
                    </w:rPr>
                  </w:pPr>
                  <w:r w:rsidRPr="001035BC">
                    <w:rPr>
                      <w:b/>
                      <w:bCs/>
                      <w:sz w:val="24"/>
                      <w:szCs w:val="24"/>
                    </w:rPr>
                    <w:t>5</w:t>
                  </w:r>
                </w:p>
              </w:tc>
              <w:tc>
                <w:tcPr>
                  <w:tcW w:w="1726" w:type="dxa"/>
                  <w:shd w:val="clear" w:color="auto" w:fill="auto"/>
                </w:tcPr>
                <w:p w14:paraId="4E66E7EA" w14:textId="77777777" w:rsidR="00714BB0" w:rsidRPr="001035BC" w:rsidRDefault="00714BB0" w:rsidP="00992B31">
                  <w:pPr>
                    <w:jc w:val="center"/>
                    <w:rPr>
                      <w:b/>
                      <w:bCs/>
                      <w:sz w:val="24"/>
                      <w:szCs w:val="24"/>
                    </w:rPr>
                  </w:pPr>
                  <w:r w:rsidRPr="001035BC">
                    <w:rPr>
                      <w:b/>
                      <w:bCs/>
                      <w:sz w:val="24"/>
                      <w:szCs w:val="24"/>
                    </w:rPr>
                    <w:t>6</w:t>
                  </w:r>
                </w:p>
              </w:tc>
            </w:tr>
            <w:tr w:rsidR="00714BB0" w:rsidRPr="001035BC" w14:paraId="417AE1A9" w14:textId="77777777">
              <w:tc>
                <w:tcPr>
                  <w:tcW w:w="10151" w:type="dxa"/>
                  <w:gridSpan w:val="6"/>
                  <w:shd w:val="clear" w:color="auto" w:fill="auto"/>
                </w:tcPr>
                <w:p w14:paraId="5939D071" w14:textId="77777777" w:rsidR="00DB4FB6" w:rsidRDefault="00714BB0" w:rsidP="00992B31">
                  <w:pPr>
                    <w:jc w:val="center"/>
                    <w:rPr>
                      <w:b/>
                      <w:bCs/>
                      <w:sz w:val="22"/>
                      <w:szCs w:val="22"/>
                    </w:rPr>
                  </w:pPr>
                  <w:r w:rsidRPr="00DB4FB6">
                    <w:rPr>
                      <w:sz w:val="22"/>
                      <w:szCs w:val="22"/>
                    </w:rPr>
                    <w:t xml:space="preserve">                              </w:t>
                  </w:r>
                  <w:r w:rsidRPr="00DB4FB6">
                    <w:rPr>
                      <w:b/>
                      <w:bCs/>
                      <w:sz w:val="22"/>
                      <w:szCs w:val="22"/>
                    </w:rPr>
                    <w:t xml:space="preserve">Научные и научно-методические труды, опубликованные после защиты </w:t>
                  </w:r>
                </w:p>
                <w:p w14:paraId="78E698A5" w14:textId="666559FB" w:rsidR="00714BB0" w:rsidRPr="00DB4FB6" w:rsidRDefault="00714BB0" w:rsidP="00992B31">
                  <w:pPr>
                    <w:jc w:val="center"/>
                    <w:rPr>
                      <w:b/>
                      <w:bCs/>
                      <w:sz w:val="22"/>
                      <w:szCs w:val="22"/>
                    </w:rPr>
                  </w:pPr>
                  <w:r w:rsidRPr="00DB4FB6">
                    <w:rPr>
                      <w:b/>
                      <w:bCs/>
                      <w:sz w:val="22"/>
                      <w:szCs w:val="22"/>
                    </w:rPr>
                    <w:t>кандидатской (докторской) диссертации</w:t>
                  </w:r>
                </w:p>
              </w:tc>
            </w:tr>
            <w:tr w:rsidR="001658C0" w:rsidRPr="001035BC" w14:paraId="1D38F8CF" w14:textId="77777777">
              <w:tc>
                <w:tcPr>
                  <w:tcW w:w="10151" w:type="dxa"/>
                  <w:gridSpan w:val="6"/>
                  <w:shd w:val="clear" w:color="auto" w:fill="auto"/>
                </w:tcPr>
                <w:p w14:paraId="253C814C" w14:textId="4176E98B" w:rsidR="001658C0" w:rsidRPr="00DB4FB6" w:rsidRDefault="001658C0" w:rsidP="00992B31">
                  <w:pPr>
                    <w:jc w:val="center"/>
                    <w:rPr>
                      <w:b/>
                      <w:bCs/>
                      <w:sz w:val="22"/>
                      <w:szCs w:val="22"/>
                    </w:rPr>
                  </w:pPr>
                  <w:r w:rsidRPr="00DB4FB6">
                    <w:rPr>
                      <w:b/>
                      <w:bCs/>
                      <w:sz w:val="22"/>
                      <w:szCs w:val="22"/>
                    </w:rPr>
                    <w:t>В журналах, рекомендованных КОКСНВО МНВО РК и в других изданиях</w:t>
                  </w:r>
                </w:p>
              </w:tc>
            </w:tr>
            <w:tr w:rsidR="004776EE" w:rsidRPr="001035BC" w14:paraId="19869001" w14:textId="77777777" w:rsidTr="00B760FB">
              <w:tc>
                <w:tcPr>
                  <w:tcW w:w="466" w:type="dxa"/>
                  <w:shd w:val="clear" w:color="auto" w:fill="auto"/>
                </w:tcPr>
                <w:p w14:paraId="53A309C7" w14:textId="77777777" w:rsidR="004776EE" w:rsidRPr="00DB4FB6" w:rsidRDefault="004776EE" w:rsidP="00992B31">
                  <w:pPr>
                    <w:jc w:val="center"/>
                    <w:rPr>
                      <w:sz w:val="24"/>
                      <w:szCs w:val="24"/>
                    </w:rPr>
                  </w:pPr>
                </w:p>
                <w:p w14:paraId="34470A8F" w14:textId="4BE4AED9" w:rsidR="00C966E5" w:rsidRPr="00DB4FB6" w:rsidRDefault="00C966E5" w:rsidP="00992B31">
                  <w:pPr>
                    <w:jc w:val="center"/>
                    <w:rPr>
                      <w:sz w:val="24"/>
                      <w:szCs w:val="24"/>
                    </w:rPr>
                  </w:pPr>
                  <w:r w:rsidRPr="00DB4FB6">
                    <w:rPr>
                      <w:sz w:val="24"/>
                      <w:szCs w:val="24"/>
                    </w:rPr>
                    <w:t>1</w:t>
                  </w:r>
                </w:p>
              </w:tc>
              <w:tc>
                <w:tcPr>
                  <w:tcW w:w="2715" w:type="dxa"/>
                  <w:shd w:val="clear" w:color="auto" w:fill="auto"/>
                </w:tcPr>
                <w:p w14:paraId="246CDF4D" w14:textId="4831BB02" w:rsidR="004776EE" w:rsidRPr="00DB4FB6" w:rsidRDefault="004776EE" w:rsidP="00992B31">
                  <w:pPr>
                    <w:jc w:val="both"/>
                    <w:rPr>
                      <w:sz w:val="24"/>
                      <w:szCs w:val="24"/>
                    </w:rPr>
                  </w:pPr>
                  <w:r w:rsidRPr="00DB4FB6">
                    <w:rPr>
                      <w:sz w:val="24"/>
                      <w:szCs w:val="24"/>
                    </w:rPr>
                    <w:t>Обеспечение безопасности дорожного движения: проблемы и пути их решения</w:t>
                  </w:r>
                </w:p>
              </w:tc>
              <w:tc>
                <w:tcPr>
                  <w:tcW w:w="1159" w:type="dxa"/>
                  <w:shd w:val="clear" w:color="auto" w:fill="auto"/>
                </w:tcPr>
                <w:p w14:paraId="73454BD6" w14:textId="77777777" w:rsidR="004776EE" w:rsidRPr="00DB4FB6" w:rsidRDefault="004776EE" w:rsidP="00992B31">
                  <w:pPr>
                    <w:jc w:val="center"/>
                    <w:rPr>
                      <w:sz w:val="24"/>
                      <w:szCs w:val="24"/>
                    </w:rPr>
                  </w:pPr>
                </w:p>
                <w:p w14:paraId="7FBF4E28" w14:textId="0FF2DE42" w:rsidR="004776EE" w:rsidRPr="00DB4FB6" w:rsidRDefault="004776EE" w:rsidP="00992B31">
                  <w:pPr>
                    <w:jc w:val="center"/>
                    <w:rPr>
                      <w:sz w:val="24"/>
                      <w:szCs w:val="24"/>
                    </w:rPr>
                  </w:pPr>
                  <w:r w:rsidRPr="00DB4FB6">
                    <w:rPr>
                      <w:sz w:val="24"/>
                      <w:szCs w:val="24"/>
                    </w:rPr>
                    <w:t>Печат.</w:t>
                  </w:r>
                </w:p>
              </w:tc>
              <w:tc>
                <w:tcPr>
                  <w:tcW w:w="3377" w:type="dxa"/>
                  <w:shd w:val="clear" w:color="auto" w:fill="auto"/>
                </w:tcPr>
                <w:p w14:paraId="692655C8" w14:textId="5BB24388" w:rsidR="004776EE" w:rsidRPr="00DB4FB6" w:rsidRDefault="004776EE" w:rsidP="00992B31">
                  <w:pPr>
                    <w:jc w:val="both"/>
                    <w:rPr>
                      <w:sz w:val="24"/>
                      <w:szCs w:val="24"/>
                    </w:rPr>
                  </w:pPr>
                  <w:r w:rsidRPr="00DB4FB6">
                    <w:rPr>
                      <w:sz w:val="24"/>
                      <w:szCs w:val="24"/>
                    </w:rPr>
                    <w:t>Сборник научных трудов молодых ученых, адъюнктов и соискателей</w:t>
                  </w:r>
                  <w:r w:rsidR="00200412" w:rsidRPr="00DB4FB6">
                    <w:rPr>
                      <w:sz w:val="24"/>
                      <w:szCs w:val="24"/>
                    </w:rPr>
                    <w:t xml:space="preserve"> «</w:t>
                  </w:r>
                  <w:r w:rsidRPr="00DB4FB6">
                    <w:rPr>
                      <w:sz w:val="24"/>
                      <w:szCs w:val="24"/>
                    </w:rPr>
                    <w:t>Актуальные проблемы правовой реформы в Республике Казахстан</w:t>
                  </w:r>
                  <w:r w:rsidR="00200412" w:rsidRPr="00DB4FB6">
                    <w:rPr>
                      <w:sz w:val="24"/>
                      <w:szCs w:val="24"/>
                    </w:rPr>
                    <w:t>»</w:t>
                  </w:r>
                  <w:r w:rsidRPr="00DB4FB6">
                    <w:rPr>
                      <w:sz w:val="24"/>
                      <w:szCs w:val="24"/>
                    </w:rPr>
                    <w:t xml:space="preserve">. Выпуск </w:t>
                  </w:r>
                  <w:r w:rsidRPr="00DB4FB6">
                    <w:rPr>
                      <w:sz w:val="24"/>
                      <w:szCs w:val="24"/>
                      <w:lang w:val="en-US"/>
                    </w:rPr>
                    <w:t>I</w:t>
                  </w:r>
                  <w:r w:rsidRPr="00DB4FB6">
                    <w:rPr>
                      <w:sz w:val="24"/>
                      <w:szCs w:val="24"/>
                    </w:rPr>
                    <w:t>.</w:t>
                  </w:r>
                  <w:r w:rsidRPr="00DB4FB6">
                    <w:rPr>
                      <w:sz w:val="24"/>
                      <w:szCs w:val="24"/>
                      <w:lang w:val="kk-KZ"/>
                    </w:rPr>
                    <w:t xml:space="preserve"> </w:t>
                  </w:r>
                  <w:r w:rsidR="001F6789" w:rsidRPr="00DB4FB6">
                    <w:rPr>
                      <w:sz w:val="24"/>
                      <w:szCs w:val="24"/>
                      <w:lang w:val="kk-KZ"/>
                    </w:rPr>
                    <w:t xml:space="preserve">– </w:t>
                  </w:r>
                  <w:r w:rsidRPr="00DB4FB6">
                    <w:rPr>
                      <w:sz w:val="24"/>
                      <w:szCs w:val="24"/>
                      <w:lang w:val="kk-KZ"/>
                    </w:rPr>
                    <w:t>Караганда</w:t>
                  </w:r>
                  <w:r w:rsidRPr="00DB4FB6">
                    <w:rPr>
                      <w:sz w:val="24"/>
                      <w:szCs w:val="24"/>
                    </w:rPr>
                    <w:t>. 1995</w:t>
                  </w:r>
                  <w:r w:rsidR="001F6789" w:rsidRPr="00DB4FB6">
                    <w:rPr>
                      <w:sz w:val="24"/>
                      <w:szCs w:val="24"/>
                    </w:rPr>
                    <w:t>. – С</w:t>
                  </w:r>
                  <w:r w:rsidRPr="00DB4FB6">
                    <w:rPr>
                      <w:sz w:val="24"/>
                      <w:szCs w:val="24"/>
                    </w:rPr>
                    <w:t xml:space="preserve">.82-85 </w:t>
                  </w:r>
                </w:p>
              </w:tc>
              <w:tc>
                <w:tcPr>
                  <w:tcW w:w="708" w:type="dxa"/>
                  <w:shd w:val="clear" w:color="auto" w:fill="auto"/>
                </w:tcPr>
                <w:p w14:paraId="47EBDC1C" w14:textId="77777777" w:rsidR="004776EE" w:rsidRPr="00DB4FB6" w:rsidRDefault="004776EE" w:rsidP="00992B31">
                  <w:pPr>
                    <w:jc w:val="center"/>
                    <w:rPr>
                      <w:sz w:val="24"/>
                      <w:szCs w:val="24"/>
                    </w:rPr>
                  </w:pPr>
                </w:p>
                <w:p w14:paraId="7EB5C03B" w14:textId="447B43FB" w:rsidR="004776EE" w:rsidRPr="00DB4FB6" w:rsidRDefault="004776EE" w:rsidP="00992B31">
                  <w:pPr>
                    <w:jc w:val="center"/>
                    <w:rPr>
                      <w:sz w:val="24"/>
                      <w:szCs w:val="24"/>
                    </w:rPr>
                  </w:pPr>
                  <w:r w:rsidRPr="00DB4FB6">
                    <w:rPr>
                      <w:sz w:val="24"/>
                      <w:szCs w:val="24"/>
                    </w:rPr>
                    <w:t>0,5</w:t>
                  </w:r>
                </w:p>
              </w:tc>
              <w:tc>
                <w:tcPr>
                  <w:tcW w:w="1726" w:type="dxa"/>
                  <w:shd w:val="clear" w:color="auto" w:fill="auto"/>
                </w:tcPr>
                <w:p w14:paraId="35438108" w14:textId="77777777" w:rsidR="004776EE" w:rsidRPr="00DB4FB6" w:rsidRDefault="004776EE" w:rsidP="00992B31">
                  <w:pPr>
                    <w:jc w:val="center"/>
                    <w:rPr>
                      <w:sz w:val="24"/>
                      <w:szCs w:val="24"/>
                    </w:rPr>
                  </w:pPr>
                </w:p>
                <w:p w14:paraId="1D9C8AD3" w14:textId="51FD9AA1" w:rsidR="004776EE" w:rsidRPr="00DB4FB6" w:rsidRDefault="004776EE" w:rsidP="00992B31">
                  <w:pPr>
                    <w:jc w:val="center"/>
                    <w:rPr>
                      <w:sz w:val="24"/>
                      <w:szCs w:val="24"/>
                    </w:rPr>
                  </w:pPr>
                  <w:r w:rsidRPr="00DB4FB6">
                    <w:rPr>
                      <w:sz w:val="24"/>
                      <w:szCs w:val="24"/>
                    </w:rPr>
                    <w:t>Татарян В.Г.</w:t>
                  </w:r>
                </w:p>
              </w:tc>
            </w:tr>
            <w:tr w:rsidR="00000C9E" w:rsidRPr="001035BC" w14:paraId="1395622B" w14:textId="77777777" w:rsidTr="00B760FB">
              <w:tc>
                <w:tcPr>
                  <w:tcW w:w="466" w:type="dxa"/>
                  <w:shd w:val="clear" w:color="auto" w:fill="auto"/>
                </w:tcPr>
                <w:p w14:paraId="73FA17C2" w14:textId="77777777" w:rsidR="00000C9E" w:rsidRPr="00DB4FB6" w:rsidRDefault="00000C9E" w:rsidP="00992B31">
                  <w:pPr>
                    <w:jc w:val="center"/>
                    <w:rPr>
                      <w:sz w:val="24"/>
                      <w:szCs w:val="24"/>
                    </w:rPr>
                  </w:pPr>
                </w:p>
                <w:p w14:paraId="75B37292" w14:textId="5C6E5434" w:rsidR="00C966E5" w:rsidRPr="00DB4FB6" w:rsidRDefault="00C966E5" w:rsidP="00992B31">
                  <w:pPr>
                    <w:jc w:val="center"/>
                    <w:rPr>
                      <w:sz w:val="24"/>
                      <w:szCs w:val="24"/>
                    </w:rPr>
                  </w:pPr>
                  <w:r w:rsidRPr="00DB4FB6">
                    <w:rPr>
                      <w:sz w:val="24"/>
                      <w:szCs w:val="24"/>
                    </w:rPr>
                    <w:t>2</w:t>
                  </w:r>
                </w:p>
              </w:tc>
              <w:tc>
                <w:tcPr>
                  <w:tcW w:w="2715" w:type="dxa"/>
                  <w:shd w:val="clear" w:color="auto" w:fill="auto"/>
                </w:tcPr>
                <w:p w14:paraId="003F50F1" w14:textId="10DB8930" w:rsidR="00000C9E" w:rsidRPr="00DB4FB6" w:rsidRDefault="00000C9E" w:rsidP="00992B31">
                  <w:pPr>
                    <w:jc w:val="both"/>
                    <w:rPr>
                      <w:sz w:val="24"/>
                      <w:szCs w:val="24"/>
                    </w:rPr>
                  </w:pPr>
                  <w:r w:rsidRPr="00DB4FB6">
                    <w:rPr>
                      <w:sz w:val="24"/>
                      <w:szCs w:val="24"/>
                    </w:rPr>
                    <w:t>О повышении эффективности административных взысканий, налагаемых на правонарушителей сотрудниками ГАИ</w:t>
                  </w:r>
                </w:p>
              </w:tc>
              <w:tc>
                <w:tcPr>
                  <w:tcW w:w="1159" w:type="dxa"/>
                  <w:shd w:val="clear" w:color="auto" w:fill="auto"/>
                </w:tcPr>
                <w:p w14:paraId="66DFF4B7" w14:textId="77777777" w:rsidR="00000C9E" w:rsidRPr="00DB4FB6" w:rsidRDefault="00000C9E" w:rsidP="00992B31">
                  <w:pPr>
                    <w:jc w:val="center"/>
                    <w:rPr>
                      <w:sz w:val="24"/>
                      <w:szCs w:val="24"/>
                    </w:rPr>
                  </w:pPr>
                </w:p>
                <w:p w14:paraId="1810D172" w14:textId="18C55F26" w:rsidR="00000C9E" w:rsidRPr="00DB4FB6" w:rsidRDefault="00000C9E" w:rsidP="00992B31">
                  <w:pPr>
                    <w:jc w:val="center"/>
                    <w:rPr>
                      <w:sz w:val="24"/>
                      <w:szCs w:val="24"/>
                    </w:rPr>
                  </w:pPr>
                  <w:r w:rsidRPr="00DB4FB6">
                    <w:rPr>
                      <w:sz w:val="24"/>
                      <w:szCs w:val="24"/>
                    </w:rPr>
                    <w:t>Печат.</w:t>
                  </w:r>
                </w:p>
              </w:tc>
              <w:tc>
                <w:tcPr>
                  <w:tcW w:w="3377" w:type="dxa"/>
                  <w:shd w:val="clear" w:color="auto" w:fill="auto"/>
                </w:tcPr>
                <w:p w14:paraId="583FB61D" w14:textId="69743F9D" w:rsidR="00000C9E" w:rsidRPr="00DB4FB6" w:rsidRDefault="00000C9E" w:rsidP="00992B31">
                  <w:pPr>
                    <w:jc w:val="both"/>
                    <w:rPr>
                      <w:sz w:val="24"/>
                      <w:szCs w:val="24"/>
                    </w:rPr>
                  </w:pPr>
                  <w:r w:rsidRPr="00DB4FB6">
                    <w:rPr>
                      <w:sz w:val="24"/>
                      <w:szCs w:val="24"/>
                    </w:rPr>
                    <w:t xml:space="preserve">Межвузовский сборник научных трудов адъюнктов и соискателей «Вопросы совершенствования правоохранительной деятельности органов внутренних дел в свете новой Конституции Российской Федерации». </w:t>
                  </w:r>
                  <w:r w:rsidR="00C966E5" w:rsidRPr="00DB4FB6">
                    <w:rPr>
                      <w:sz w:val="24"/>
                      <w:szCs w:val="24"/>
                    </w:rPr>
                    <w:t xml:space="preserve">Московская высшая школа милиции МВД России. </w:t>
                  </w:r>
                  <w:r w:rsidR="001F6789" w:rsidRPr="00DB4FB6">
                    <w:rPr>
                      <w:sz w:val="24"/>
                      <w:szCs w:val="24"/>
                    </w:rPr>
                    <w:t xml:space="preserve">– </w:t>
                  </w:r>
                  <w:r w:rsidRPr="00DB4FB6">
                    <w:rPr>
                      <w:sz w:val="24"/>
                      <w:szCs w:val="24"/>
                    </w:rPr>
                    <w:t>Москва</w:t>
                  </w:r>
                  <w:r w:rsidR="00C966E5" w:rsidRPr="00DB4FB6">
                    <w:rPr>
                      <w:sz w:val="24"/>
                      <w:szCs w:val="24"/>
                    </w:rPr>
                    <w:t xml:space="preserve">. </w:t>
                  </w:r>
                  <w:r w:rsidR="001F6789" w:rsidRPr="00DB4FB6">
                    <w:rPr>
                      <w:sz w:val="24"/>
                      <w:szCs w:val="24"/>
                    </w:rPr>
                    <w:t xml:space="preserve">– </w:t>
                  </w:r>
                  <w:r w:rsidR="00C966E5" w:rsidRPr="00DB4FB6">
                    <w:rPr>
                      <w:sz w:val="24"/>
                      <w:szCs w:val="24"/>
                    </w:rPr>
                    <w:t>199</w:t>
                  </w:r>
                  <w:r w:rsidR="0082546D" w:rsidRPr="00DB4FB6">
                    <w:rPr>
                      <w:sz w:val="24"/>
                      <w:szCs w:val="24"/>
                    </w:rPr>
                    <w:t>5</w:t>
                  </w:r>
                  <w:r w:rsidR="00C966E5" w:rsidRPr="00DB4FB6">
                    <w:rPr>
                      <w:sz w:val="24"/>
                      <w:szCs w:val="24"/>
                    </w:rPr>
                    <w:t>.</w:t>
                  </w:r>
                  <w:r w:rsidRPr="00DB4FB6">
                    <w:rPr>
                      <w:sz w:val="24"/>
                      <w:szCs w:val="24"/>
                    </w:rPr>
                    <w:t xml:space="preserve"> </w:t>
                  </w:r>
                  <w:r w:rsidR="001F6789" w:rsidRPr="00DB4FB6">
                    <w:rPr>
                      <w:sz w:val="24"/>
                      <w:szCs w:val="24"/>
                    </w:rPr>
                    <w:t xml:space="preserve">– </w:t>
                  </w:r>
                  <w:r w:rsidR="00C966E5" w:rsidRPr="00DB4FB6">
                    <w:rPr>
                      <w:sz w:val="24"/>
                      <w:szCs w:val="24"/>
                    </w:rPr>
                    <w:t>С</w:t>
                  </w:r>
                  <w:r w:rsidRPr="00DB4FB6">
                    <w:rPr>
                      <w:sz w:val="24"/>
                      <w:szCs w:val="24"/>
                    </w:rPr>
                    <w:t xml:space="preserve">.95-99  </w:t>
                  </w:r>
                </w:p>
              </w:tc>
              <w:tc>
                <w:tcPr>
                  <w:tcW w:w="708" w:type="dxa"/>
                  <w:shd w:val="clear" w:color="auto" w:fill="auto"/>
                </w:tcPr>
                <w:p w14:paraId="244B2429" w14:textId="77777777" w:rsidR="00000C9E" w:rsidRPr="00DB4FB6" w:rsidRDefault="00000C9E" w:rsidP="00992B31">
                  <w:pPr>
                    <w:jc w:val="center"/>
                    <w:rPr>
                      <w:sz w:val="24"/>
                      <w:szCs w:val="24"/>
                    </w:rPr>
                  </w:pPr>
                </w:p>
                <w:p w14:paraId="1F3A6B7B" w14:textId="4EA13C00" w:rsidR="00000C9E" w:rsidRPr="00DB4FB6" w:rsidRDefault="00000C9E" w:rsidP="00992B31">
                  <w:pPr>
                    <w:jc w:val="center"/>
                    <w:rPr>
                      <w:sz w:val="24"/>
                      <w:szCs w:val="24"/>
                    </w:rPr>
                  </w:pPr>
                  <w:r w:rsidRPr="00DB4FB6">
                    <w:rPr>
                      <w:sz w:val="24"/>
                      <w:szCs w:val="24"/>
                    </w:rPr>
                    <w:t>0,5</w:t>
                  </w:r>
                </w:p>
              </w:tc>
              <w:tc>
                <w:tcPr>
                  <w:tcW w:w="1726" w:type="dxa"/>
                  <w:shd w:val="clear" w:color="auto" w:fill="auto"/>
                </w:tcPr>
                <w:p w14:paraId="1F3A1DC9" w14:textId="77777777" w:rsidR="00000C9E" w:rsidRPr="00DB4FB6" w:rsidRDefault="00000C9E" w:rsidP="00992B31">
                  <w:pPr>
                    <w:jc w:val="center"/>
                    <w:rPr>
                      <w:sz w:val="24"/>
                      <w:szCs w:val="24"/>
                    </w:rPr>
                  </w:pPr>
                </w:p>
              </w:tc>
            </w:tr>
            <w:tr w:rsidR="00714BB0" w:rsidRPr="001035BC" w14:paraId="189D0A24" w14:textId="77777777" w:rsidTr="00B760FB">
              <w:tc>
                <w:tcPr>
                  <w:tcW w:w="466" w:type="dxa"/>
                  <w:shd w:val="clear" w:color="auto" w:fill="auto"/>
                </w:tcPr>
                <w:p w14:paraId="222FE3A4" w14:textId="77777777" w:rsidR="00C05127" w:rsidRPr="00DB4FB6" w:rsidRDefault="00C05127" w:rsidP="00992B31">
                  <w:pPr>
                    <w:jc w:val="center"/>
                    <w:rPr>
                      <w:sz w:val="24"/>
                      <w:szCs w:val="24"/>
                    </w:rPr>
                  </w:pPr>
                </w:p>
                <w:p w14:paraId="223CDCDA" w14:textId="7EACD52B" w:rsidR="00714BB0" w:rsidRPr="00DB4FB6" w:rsidRDefault="00C966E5" w:rsidP="00992B31">
                  <w:pPr>
                    <w:jc w:val="center"/>
                    <w:rPr>
                      <w:sz w:val="24"/>
                      <w:szCs w:val="24"/>
                    </w:rPr>
                  </w:pPr>
                  <w:r w:rsidRPr="00DB4FB6">
                    <w:rPr>
                      <w:sz w:val="24"/>
                      <w:szCs w:val="24"/>
                    </w:rPr>
                    <w:t>3</w:t>
                  </w:r>
                </w:p>
              </w:tc>
              <w:tc>
                <w:tcPr>
                  <w:tcW w:w="2715" w:type="dxa"/>
                  <w:shd w:val="clear" w:color="auto" w:fill="auto"/>
                </w:tcPr>
                <w:p w14:paraId="13F15B9C" w14:textId="77777777" w:rsidR="00714BB0" w:rsidRPr="00DB4FB6" w:rsidRDefault="00714BB0" w:rsidP="00992B31">
                  <w:pPr>
                    <w:jc w:val="both"/>
                    <w:rPr>
                      <w:sz w:val="24"/>
                      <w:szCs w:val="24"/>
                    </w:rPr>
                  </w:pPr>
                  <w:r w:rsidRPr="00DB4FB6">
                    <w:rPr>
                      <w:sz w:val="24"/>
                      <w:szCs w:val="24"/>
                    </w:rPr>
                    <w:t>Пути повышения действенности законодательства об административных правонарушениях в условиях становления суверенного Казахстана</w:t>
                  </w:r>
                </w:p>
              </w:tc>
              <w:tc>
                <w:tcPr>
                  <w:tcW w:w="1159" w:type="dxa"/>
                  <w:shd w:val="clear" w:color="auto" w:fill="auto"/>
                </w:tcPr>
                <w:p w14:paraId="2D541CEE" w14:textId="77777777" w:rsidR="00C05127" w:rsidRPr="00DB4FB6" w:rsidRDefault="00C05127" w:rsidP="00992B31">
                  <w:pPr>
                    <w:jc w:val="center"/>
                    <w:rPr>
                      <w:sz w:val="24"/>
                      <w:szCs w:val="24"/>
                    </w:rPr>
                  </w:pPr>
                </w:p>
                <w:p w14:paraId="0EE6A537" w14:textId="77777777" w:rsidR="00714BB0" w:rsidRPr="00DB4FB6" w:rsidRDefault="00714BB0" w:rsidP="00992B31">
                  <w:pPr>
                    <w:jc w:val="center"/>
                    <w:rPr>
                      <w:sz w:val="24"/>
                      <w:szCs w:val="24"/>
                    </w:rPr>
                  </w:pPr>
                  <w:r w:rsidRPr="00DB4FB6">
                    <w:rPr>
                      <w:sz w:val="24"/>
                      <w:szCs w:val="24"/>
                    </w:rPr>
                    <w:t>Печат.</w:t>
                  </w:r>
                </w:p>
              </w:tc>
              <w:tc>
                <w:tcPr>
                  <w:tcW w:w="3377" w:type="dxa"/>
                  <w:shd w:val="clear" w:color="auto" w:fill="auto"/>
                </w:tcPr>
                <w:p w14:paraId="415CDEC9" w14:textId="77777777" w:rsidR="00714BB0" w:rsidRPr="00DB4FB6" w:rsidRDefault="00714BB0" w:rsidP="00992B31">
                  <w:pPr>
                    <w:jc w:val="both"/>
                    <w:rPr>
                      <w:sz w:val="24"/>
                      <w:szCs w:val="24"/>
                    </w:rPr>
                  </w:pPr>
                  <w:r w:rsidRPr="00DB4FB6">
                    <w:rPr>
                      <w:sz w:val="24"/>
                      <w:szCs w:val="24"/>
                    </w:rPr>
                    <w:t xml:space="preserve">Материалы международной научно-теоретической конференции, посвященной Дню Республики: </w:t>
                  </w:r>
                  <w:r w:rsidRPr="00DB4FB6">
                    <w:rPr>
                      <w:rFonts w:hint="cs"/>
                      <w:sz w:val="24"/>
                      <w:szCs w:val="24"/>
                    </w:rPr>
                    <w:t>"</w:t>
                  </w:r>
                  <w:r w:rsidRPr="00DB4FB6">
                    <w:rPr>
                      <w:sz w:val="24"/>
                      <w:szCs w:val="24"/>
                    </w:rPr>
                    <w:t>Правовое обеспечение суверенитета Республики Казахстан: вопросы теории и практики» (Астана, 23 октября 2000). – Астана. – С.104-109</w:t>
                  </w:r>
                </w:p>
              </w:tc>
              <w:tc>
                <w:tcPr>
                  <w:tcW w:w="708" w:type="dxa"/>
                  <w:shd w:val="clear" w:color="auto" w:fill="auto"/>
                </w:tcPr>
                <w:p w14:paraId="22DB9A84" w14:textId="77777777" w:rsidR="00714BB0" w:rsidRPr="00DB4FB6" w:rsidRDefault="00714BB0" w:rsidP="00992B31">
                  <w:pPr>
                    <w:jc w:val="center"/>
                    <w:rPr>
                      <w:sz w:val="24"/>
                      <w:szCs w:val="24"/>
                    </w:rPr>
                  </w:pPr>
                </w:p>
                <w:p w14:paraId="5DC37718" w14:textId="77777777" w:rsidR="00C05127" w:rsidRPr="00DB4FB6" w:rsidRDefault="00C05127" w:rsidP="00992B31">
                  <w:pPr>
                    <w:jc w:val="center"/>
                    <w:rPr>
                      <w:sz w:val="24"/>
                      <w:szCs w:val="24"/>
                    </w:rPr>
                  </w:pPr>
                  <w:r w:rsidRPr="00DB4FB6">
                    <w:rPr>
                      <w:sz w:val="24"/>
                      <w:szCs w:val="24"/>
                      <w:lang w:val="en-US"/>
                    </w:rPr>
                    <w:t>0</w:t>
                  </w:r>
                  <w:r w:rsidRPr="00DB4FB6">
                    <w:rPr>
                      <w:sz w:val="24"/>
                      <w:szCs w:val="24"/>
                    </w:rPr>
                    <w:t>,7</w:t>
                  </w:r>
                </w:p>
              </w:tc>
              <w:tc>
                <w:tcPr>
                  <w:tcW w:w="1726" w:type="dxa"/>
                  <w:shd w:val="clear" w:color="auto" w:fill="auto"/>
                </w:tcPr>
                <w:p w14:paraId="3771B14F" w14:textId="77777777" w:rsidR="001035BC" w:rsidRPr="00DB4FB6" w:rsidRDefault="001035BC" w:rsidP="00992B31">
                  <w:pPr>
                    <w:jc w:val="center"/>
                    <w:rPr>
                      <w:sz w:val="24"/>
                      <w:szCs w:val="24"/>
                    </w:rPr>
                  </w:pPr>
                </w:p>
                <w:p w14:paraId="2EBCB5F3" w14:textId="27C7CF8A" w:rsidR="00714BB0" w:rsidRPr="00DB4FB6" w:rsidRDefault="00714BB0" w:rsidP="00992B31">
                  <w:pPr>
                    <w:jc w:val="center"/>
                    <w:rPr>
                      <w:sz w:val="24"/>
                      <w:szCs w:val="24"/>
                    </w:rPr>
                  </w:pPr>
                  <w:r w:rsidRPr="00DB4FB6">
                    <w:rPr>
                      <w:sz w:val="24"/>
                      <w:szCs w:val="24"/>
                    </w:rPr>
                    <w:t>Б. Утепбергенов</w:t>
                  </w:r>
                </w:p>
              </w:tc>
            </w:tr>
            <w:tr w:rsidR="00714BB0" w:rsidRPr="001035BC" w14:paraId="1494CC6C" w14:textId="77777777" w:rsidTr="00B760FB">
              <w:tc>
                <w:tcPr>
                  <w:tcW w:w="466" w:type="dxa"/>
                  <w:shd w:val="clear" w:color="auto" w:fill="auto"/>
                </w:tcPr>
                <w:p w14:paraId="5B9AB8E7" w14:textId="77777777" w:rsidR="00C05127" w:rsidRPr="00DB4FB6" w:rsidRDefault="00C05127" w:rsidP="00992B31">
                  <w:pPr>
                    <w:jc w:val="center"/>
                    <w:rPr>
                      <w:sz w:val="24"/>
                      <w:szCs w:val="24"/>
                      <w:lang w:val="en-US"/>
                    </w:rPr>
                  </w:pPr>
                </w:p>
                <w:p w14:paraId="59B46E1A" w14:textId="594811F3" w:rsidR="00714BB0" w:rsidRPr="00DB4FB6" w:rsidRDefault="00C966E5" w:rsidP="00992B31">
                  <w:pPr>
                    <w:jc w:val="center"/>
                    <w:rPr>
                      <w:sz w:val="24"/>
                      <w:szCs w:val="24"/>
                    </w:rPr>
                  </w:pPr>
                  <w:r w:rsidRPr="00DB4FB6">
                    <w:rPr>
                      <w:sz w:val="24"/>
                      <w:szCs w:val="24"/>
                    </w:rPr>
                    <w:t>4</w:t>
                  </w:r>
                </w:p>
              </w:tc>
              <w:tc>
                <w:tcPr>
                  <w:tcW w:w="2715" w:type="dxa"/>
                  <w:shd w:val="clear" w:color="auto" w:fill="auto"/>
                </w:tcPr>
                <w:p w14:paraId="79F0C2C5" w14:textId="77777777" w:rsidR="00714BB0" w:rsidRPr="00DB4FB6" w:rsidRDefault="00714BB0" w:rsidP="00992B31">
                  <w:pPr>
                    <w:jc w:val="both"/>
                    <w:rPr>
                      <w:sz w:val="24"/>
                      <w:szCs w:val="24"/>
                    </w:rPr>
                  </w:pPr>
                  <w:r w:rsidRPr="00DB4FB6">
                    <w:rPr>
                      <w:sz w:val="24"/>
                      <w:szCs w:val="24"/>
                    </w:rPr>
                    <w:t>Юридическая ответственность государственных служащих в Республике Казахстан.</w:t>
                  </w:r>
                </w:p>
              </w:tc>
              <w:tc>
                <w:tcPr>
                  <w:tcW w:w="1159" w:type="dxa"/>
                  <w:shd w:val="clear" w:color="auto" w:fill="auto"/>
                </w:tcPr>
                <w:p w14:paraId="246CEBEA" w14:textId="77777777" w:rsidR="00714BB0" w:rsidRPr="00DB4FB6" w:rsidRDefault="00714BB0" w:rsidP="00992B31">
                  <w:pPr>
                    <w:jc w:val="center"/>
                    <w:rPr>
                      <w:sz w:val="24"/>
                      <w:szCs w:val="24"/>
                    </w:rPr>
                  </w:pPr>
                </w:p>
                <w:p w14:paraId="01A33CAA" w14:textId="77777777" w:rsidR="00C05127" w:rsidRPr="00DB4FB6" w:rsidRDefault="00C05127" w:rsidP="00992B31">
                  <w:pPr>
                    <w:jc w:val="center"/>
                    <w:rPr>
                      <w:sz w:val="24"/>
                      <w:szCs w:val="24"/>
                      <w:lang w:val="en-US"/>
                    </w:rPr>
                  </w:pPr>
                  <w:r w:rsidRPr="00DB4FB6">
                    <w:rPr>
                      <w:sz w:val="24"/>
                      <w:szCs w:val="24"/>
                      <w:lang w:val="en-US"/>
                    </w:rPr>
                    <w:t>Печат.</w:t>
                  </w:r>
                </w:p>
              </w:tc>
              <w:tc>
                <w:tcPr>
                  <w:tcW w:w="3377" w:type="dxa"/>
                  <w:shd w:val="clear" w:color="auto" w:fill="auto"/>
                </w:tcPr>
                <w:p w14:paraId="6E5AF243" w14:textId="77777777" w:rsidR="00714BB0" w:rsidRPr="00DB4FB6" w:rsidRDefault="00DE3E6C" w:rsidP="00992B31">
                  <w:pPr>
                    <w:jc w:val="both"/>
                    <w:rPr>
                      <w:sz w:val="24"/>
                      <w:szCs w:val="24"/>
                    </w:rPr>
                  </w:pPr>
                  <w:r w:rsidRPr="00DB4FB6">
                    <w:rPr>
                      <w:sz w:val="24"/>
                      <w:szCs w:val="24"/>
                    </w:rPr>
                    <w:t>Материалы международной научно-практической конференции: "Государственная служба в суверенном Казахстане: опыт, задачи и перспективы» (Астана, 2002). – Астана, Академия государственной службы при Президенте РК, 2002г. – С. 297-301</w:t>
                  </w:r>
                </w:p>
              </w:tc>
              <w:tc>
                <w:tcPr>
                  <w:tcW w:w="708" w:type="dxa"/>
                  <w:shd w:val="clear" w:color="auto" w:fill="auto"/>
                </w:tcPr>
                <w:p w14:paraId="320CF080" w14:textId="77777777" w:rsidR="00714BB0" w:rsidRPr="00DB4FB6" w:rsidRDefault="00714BB0" w:rsidP="00992B31">
                  <w:pPr>
                    <w:jc w:val="center"/>
                    <w:rPr>
                      <w:sz w:val="24"/>
                      <w:szCs w:val="24"/>
                    </w:rPr>
                  </w:pPr>
                </w:p>
                <w:p w14:paraId="35731CC4" w14:textId="77777777" w:rsidR="00C05127" w:rsidRPr="00DB4FB6" w:rsidRDefault="00C05127" w:rsidP="00992B31">
                  <w:pPr>
                    <w:jc w:val="center"/>
                    <w:rPr>
                      <w:sz w:val="24"/>
                      <w:szCs w:val="24"/>
                    </w:rPr>
                  </w:pPr>
                  <w:r w:rsidRPr="00DB4FB6">
                    <w:rPr>
                      <w:sz w:val="24"/>
                      <w:szCs w:val="24"/>
                    </w:rPr>
                    <w:t>0,9</w:t>
                  </w:r>
                </w:p>
              </w:tc>
              <w:tc>
                <w:tcPr>
                  <w:tcW w:w="1726" w:type="dxa"/>
                  <w:shd w:val="clear" w:color="auto" w:fill="auto"/>
                </w:tcPr>
                <w:p w14:paraId="1C2362DF" w14:textId="77777777" w:rsidR="00714BB0" w:rsidRPr="00DB4FB6" w:rsidRDefault="00714BB0" w:rsidP="00992B31">
                  <w:pPr>
                    <w:jc w:val="center"/>
                    <w:rPr>
                      <w:sz w:val="24"/>
                      <w:szCs w:val="24"/>
                    </w:rPr>
                  </w:pPr>
                </w:p>
              </w:tc>
            </w:tr>
            <w:tr w:rsidR="00714BB0" w:rsidRPr="001035BC" w14:paraId="12C9E954" w14:textId="77777777" w:rsidTr="00B760FB">
              <w:tc>
                <w:tcPr>
                  <w:tcW w:w="466" w:type="dxa"/>
                  <w:shd w:val="clear" w:color="auto" w:fill="auto"/>
                </w:tcPr>
                <w:p w14:paraId="2B7302AF" w14:textId="77777777" w:rsidR="00C05127" w:rsidRPr="00DB4FB6" w:rsidRDefault="00C05127" w:rsidP="00992B31">
                  <w:pPr>
                    <w:jc w:val="center"/>
                    <w:rPr>
                      <w:sz w:val="24"/>
                      <w:szCs w:val="24"/>
                      <w:lang w:val="en-US"/>
                    </w:rPr>
                  </w:pPr>
                </w:p>
                <w:p w14:paraId="763AB6EF" w14:textId="48C4227C" w:rsidR="00714BB0" w:rsidRPr="00DB4FB6" w:rsidRDefault="00C966E5" w:rsidP="00992B31">
                  <w:pPr>
                    <w:jc w:val="center"/>
                    <w:rPr>
                      <w:sz w:val="24"/>
                      <w:szCs w:val="24"/>
                    </w:rPr>
                  </w:pPr>
                  <w:r w:rsidRPr="00DB4FB6">
                    <w:rPr>
                      <w:sz w:val="24"/>
                      <w:szCs w:val="24"/>
                    </w:rPr>
                    <w:t>5</w:t>
                  </w:r>
                </w:p>
              </w:tc>
              <w:tc>
                <w:tcPr>
                  <w:tcW w:w="2715" w:type="dxa"/>
                  <w:shd w:val="clear" w:color="auto" w:fill="auto"/>
                </w:tcPr>
                <w:p w14:paraId="4588D3FA" w14:textId="77777777" w:rsidR="00714BB0" w:rsidRPr="00DB4FB6" w:rsidRDefault="00DE3E6C" w:rsidP="00992B31">
                  <w:pPr>
                    <w:jc w:val="both"/>
                    <w:rPr>
                      <w:sz w:val="24"/>
                      <w:szCs w:val="24"/>
                    </w:rPr>
                  </w:pPr>
                  <w:r w:rsidRPr="00DB4FB6">
                    <w:rPr>
                      <w:sz w:val="24"/>
                      <w:szCs w:val="24"/>
                      <w:lang w:val="kk-KZ"/>
                    </w:rPr>
                    <w:t>Об административной ответственности за мелкое хищение. (вопросы теории и практики)</w:t>
                  </w:r>
                </w:p>
              </w:tc>
              <w:tc>
                <w:tcPr>
                  <w:tcW w:w="1159" w:type="dxa"/>
                  <w:shd w:val="clear" w:color="auto" w:fill="auto"/>
                </w:tcPr>
                <w:p w14:paraId="2D39000E" w14:textId="77777777" w:rsidR="00714BB0" w:rsidRPr="00DB4FB6" w:rsidRDefault="00714BB0" w:rsidP="00992B31">
                  <w:pPr>
                    <w:jc w:val="center"/>
                    <w:rPr>
                      <w:sz w:val="24"/>
                      <w:szCs w:val="24"/>
                    </w:rPr>
                  </w:pPr>
                </w:p>
                <w:p w14:paraId="7EC3D194" w14:textId="77777777" w:rsidR="00C05127" w:rsidRPr="00DB4FB6" w:rsidRDefault="00C05127" w:rsidP="00992B31">
                  <w:pPr>
                    <w:jc w:val="center"/>
                    <w:rPr>
                      <w:sz w:val="24"/>
                      <w:szCs w:val="24"/>
                      <w:lang w:val="en-US"/>
                    </w:rPr>
                  </w:pPr>
                  <w:r w:rsidRPr="00DB4FB6">
                    <w:rPr>
                      <w:sz w:val="24"/>
                      <w:szCs w:val="24"/>
                      <w:lang w:val="en-US"/>
                    </w:rPr>
                    <w:t>Печат.</w:t>
                  </w:r>
                </w:p>
              </w:tc>
              <w:tc>
                <w:tcPr>
                  <w:tcW w:w="3377" w:type="dxa"/>
                  <w:shd w:val="clear" w:color="auto" w:fill="auto"/>
                </w:tcPr>
                <w:p w14:paraId="394C1952" w14:textId="1A019FF7" w:rsidR="00714BB0" w:rsidRPr="00DB4FB6" w:rsidRDefault="00DE3E6C" w:rsidP="00992B31">
                  <w:pPr>
                    <w:jc w:val="both"/>
                    <w:rPr>
                      <w:sz w:val="24"/>
                      <w:szCs w:val="24"/>
                    </w:rPr>
                  </w:pPr>
                  <w:r w:rsidRPr="00DB4FB6">
                    <w:rPr>
                      <w:sz w:val="24"/>
                      <w:szCs w:val="24"/>
                    </w:rPr>
                    <w:t>Вестник КазНУ</w:t>
                  </w:r>
                  <w:r w:rsidR="00F51948" w:rsidRPr="00DB4FB6">
                    <w:rPr>
                      <w:sz w:val="24"/>
                      <w:szCs w:val="24"/>
                    </w:rPr>
                    <w:t>*</w:t>
                  </w:r>
                  <w:r w:rsidRPr="00DB4FB6">
                    <w:rPr>
                      <w:sz w:val="24"/>
                      <w:szCs w:val="24"/>
                    </w:rPr>
                    <w:t>. Серия юридическая. – 2002. –  №3 (24). – С.92-95</w:t>
                  </w:r>
                </w:p>
              </w:tc>
              <w:tc>
                <w:tcPr>
                  <w:tcW w:w="708" w:type="dxa"/>
                  <w:shd w:val="clear" w:color="auto" w:fill="auto"/>
                </w:tcPr>
                <w:p w14:paraId="377430B0" w14:textId="77777777" w:rsidR="00714BB0" w:rsidRPr="00DB4FB6" w:rsidRDefault="00714BB0" w:rsidP="00992B31">
                  <w:pPr>
                    <w:jc w:val="center"/>
                    <w:rPr>
                      <w:sz w:val="24"/>
                      <w:szCs w:val="24"/>
                    </w:rPr>
                  </w:pPr>
                </w:p>
                <w:p w14:paraId="7F7C97DD" w14:textId="77777777" w:rsidR="00C05127" w:rsidRPr="00DB4FB6" w:rsidRDefault="00C05127" w:rsidP="00992B31">
                  <w:pPr>
                    <w:jc w:val="center"/>
                    <w:rPr>
                      <w:sz w:val="24"/>
                      <w:szCs w:val="24"/>
                    </w:rPr>
                  </w:pPr>
                  <w:r w:rsidRPr="00DB4FB6">
                    <w:rPr>
                      <w:sz w:val="24"/>
                      <w:szCs w:val="24"/>
                    </w:rPr>
                    <w:t>0,8</w:t>
                  </w:r>
                </w:p>
              </w:tc>
              <w:tc>
                <w:tcPr>
                  <w:tcW w:w="1726" w:type="dxa"/>
                  <w:shd w:val="clear" w:color="auto" w:fill="auto"/>
                </w:tcPr>
                <w:p w14:paraId="69DB07DF" w14:textId="77777777" w:rsidR="00714BB0" w:rsidRPr="00DB4FB6" w:rsidRDefault="00714BB0" w:rsidP="00992B31">
                  <w:pPr>
                    <w:jc w:val="center"/>
                    <w:rPr>
                      <w:sz w:val="24"/>
                      <w:szCs w:val="24"/>
                    </w:rPr>
                  </w:pPr>
                </w:p>
              </w:tc>
            </w:tr>
            <w:tr w:rsidR="00714BB0" w:rsidRPr="001035BC" w14:paraId="7157AF56" w14:textId="77777777" w:rsidTr="00B760FB">
              <w:tc>
                <w:tcPr>
                  <w:tcW w:w="466" w:type="dxa"/>
                  <w:shd w:val="clear" w:color="auto" w:fill="auto"/>
                </w:tcPr>
                <w:p w14:paraId="670903E5" w14:textId="77777777" w:rsidR="00C05127" w:rsidRPr="00DB4FB6" w:rsidRDefault="00C05127" w:rsidP="00992B31">
                  <w:pPr>
                    <w:jc w:val="center"/>
                    <w:rPr>
                      <w:sz w:val="24"/>
                      <w:szCs w:val="24"/>
                      <w:lang w:val="en-US"/>
                    </w:rPr>
                  </w:pPr>
                </w:p>
                <w:p w14:paraId="5FE753DD" w14:textId="6D6DF97A" w:rsidR="00714BB0" w:rsidRPr="00DB4FB6" w:rsidRDefault="00C966E5" w:rsidP="00992B31">
                  <w:pPr>
                    <w:jc w:val="center"/>
                    <w:rPr>
                      <w:sz w:val="24"/>
                      <w:szCs w:val="24"/>
                    </w:rPr>
                  </w:pPr>
                  <w:r w:rsidRPr="00DB4FB6">
                    <w:rPr>
                      <w:sz w:val="24"/>
                      <w:szCs w:val="24"/>
                    </w:rPr>
                    <w:t>6</w:t>
                  </w:r>
                </w:p>
              </w:tc>
              <w:tc>
                <w:tcPr>
                  <w:tcW w:w="2715" w:type="dxa"/>
                  <w:shd w:val="clear" w:color="auto" w:fill="auto"/>
                </w:tcPr>
                <w:p w14:paraId="48891FCC" w14:textId="77777777" w:rsidR="00714BB0" w:rsidRPr="00DB4FB6" w:rsidRDefault="00DE3E6C" w:rsidP="00992B31">
                  <w:pPr>
                    <w:jc w:val="both"/>
                    <w:rPr>
                      <w:sz w:val="24"/>
                      <w:szCs w:val="24"/>
                    </w:rPr>
                  </w:pPr>
                  <w:r w:rsidRPr="00DB4FB6">
                    <w:rPr>
                      <w:sz w:val="24"/>
                      <w:szCs w:val="24"/>
                    </w:rPr>
                    <w:t>Административное задержание как мера административно-процессуального пресечения. //В новой редакции Кодекса Республики Казахстан об административных правонарушениях//</w:t>
                  </w:r>
                </w:p>
              </w:tc>
              <w:tc>
                <w:tcPr>
                  <w:tcW w:w="1159" w:type="dxa"/>
                  <w:shd w:val="clear" w:color="auto" w:fill="auto"/>
                </w:tcPr>
                <w:p w14:paraId="4F95BF22" w14:textId="77777777" w:rsidR="00C05127" w:rsidRPr="00DB4FB6" w:rsidRDefault="00C05127" w:rsidP="00992B31">
                  <w:pPr>
                    <w:jc w:val="center"/>
                    <w:rPr>
                      <w:sz w:val="24"/>
                      <w:szCs w:val="24"/>
                    </w:rPr>
                  </w:pPr>
                </w:p>
                <w:p w14:paraId="3ED25604" w14:textId="77777777" w:rsidR="00714BB0" w:rsidRPr="00DB4FB6" w:rsidRDefault="00C05127" w:rsidP="00992B31">
                  <w:pPr>
                    <w:jc w:val="center"/>
                    <w:rPr>
                      <w:sz w:val="24"/>
                      <w:szCs w:val="24"/>
                    </w:rPr>
                  </w:pPr>
                  <w:r w:rsidRPr="00DB4FB6">
                    <w:rPr>
                      <w:sz w:val="24"/>
                      <w:szCs w:val="24"/>
                    </w:rPr>
                    <w:t>Печат.</w:t>
                  </w:r>
                </w:p>
              </w:tc>
              <w:tc>
                <w:tcPr>
                  <w:tcW w:w="3377" w:type="dxa"/>
                  <w:shd w:val="clear" w:color="auto" w:fill="auto"/>
                </w:tcPr>
                <w:p w14:paraId="263AA90D" w14:textId="77777777" w:rsidR="00714BB0" w:rsidRPr="00DB4FB6" w:rsidRDefault="00DE3E6C" w:rsidP="00992B31">
                  <w:pPr>
                    <w:jc w:val="both"/>
                    <w:rPr>
                      <w:sz w:val="24"/>
                      <w:szCs w:val="24"/>
                    </w:rPr>
                  </w:pPr>
                  <w:r w:rsidRPr="00DB4FB6">
                    <w:rPr>
                      <w:sz w:val="24"/>
                      <w:szCs w:val="24"/>
                    </w:rPr>
                    <w:t>Научные труды КазГЮУ. – 2002. – Выпуск №III. – Астана. – Казахский гуманитарно-юридический университет. – С.114-119</w:t>
                  </w:r>
                </w:p>
              </w:tc>
              <w:tc>
                <w:tcPr>
                  <w:tcW w:w="708" w:type="dxa"/>
                  <w:shd w:val="clear" w:color="auto" w:fill="auto"/>
                </w:tcPr>
                <w:p w14:paraId="33742A25" w14:textId="77777777" w:rsidR="00714BB0" w:rsidRPr="00DB4FB6" w:rsidRDefault="00714BB0" w:rsidP="00992B31">
                  <w:pPr>
                    <w:jc w:val="center"/>
                    <w:rPr>
                      <w:sz w:val="24"/>
                      <w:szCs w:val="24"/>
                    </w:rPr>
                  </w:pPr>
                </w:p>
                <w:p w14:paraId="0A819FCB" w14:textId="77777777" w:rsidR="00C05127" w:rsidRPr="00DB4FB6" w:rsidRDefault="00C05127" w:rsidP="00992B31">
                  <w:pPr>
                    <w:jc w:val="center"/>
                    <w:rPr>
                      <w:sz w:val="24"/>
                      <w:szCs w:val="24"/>
                    </w:rPr>
                  </w:pPr>
                  <w:r w:rsidRPr="00DB4FB6">
                    <w:rPr>
                      <w:sz w:val="24"/>
                      <w:szCs w:val="24"/>
                    </w:rPr>
                    <w:t>0,8</w:t>
                  </w:r>
                </w:p>
              </w:tc>
              <w:tc>
                <w:tcPr>
                  <w:tcW w:w="1726" w:type="dxa"/>
                  <w:shd w:val="clear" w:color="auto" w:fill="auto"/>
                </w:tcPr>
                <w:p w14:paraId="29DBD3C3" w14:textId="77777777" w:rsidR="00714BB0" w:rsidRPr="00DB4FB6" w:rsidRDefault="00714BB0" w:rsidP="00992B31">
                  <w:pPr>
                    <w:jc w:val="center"/>
                    <w:rPr>
                      <w:sz w:val="24"/>
                      <w:szCs w:val="24"/>
                    </w:rPr>
                  </w:pPr>
                </w:p>
              </w:tc>
            </w:tr>
            <w:tr w:rsidR="00714BB0" w:rsidRPr="001035BC" w14:paraId="14A7198F" w14:textId="77777777" w:rsidTr="00B760FB">
              <w:tc>
                <w:tcPr>
                  <w:tcW w:w="466" w:type="dxa"/>
                  <w:shd w:val="clear" w:color="auto" w:fill="auto"/>
                </w:tcPr>
                <w:p w14:paraId="4BEE6BBB" w14:textId="77777777" w:rsidR="00C05127" w:rsidRPr="00DB4FB6" w:rsidRDefault="00C05127" w:rsidP="00992B31">
                  <w:pPr>
                    <w:jc w:val="center"/>
                    <w:rPr>
                      <w:sz w:val="24"/>
                      <w:szCs w:val="24"/>
                      <w:lang w:val="en-US"/>
                    </w:rPr>
                  </w:pPr>
                </w:p>
                <w:p w14:paraId="14A7B795" w14:textId="7E0DC768" w:rsidR="00714BB0" w:rsidRPr="00DB4FB6" w:rsidRDefault="00C966E5" w:rsidP="00992B31">
                  <w:pPr>
                    <w:jc w:val="center"/>
                    <w:rPr>
                      <w:sz w:val="24"/>
                      <w:szCs w:val="24"/>
                    </w:rPr>
                  </w:pPr>
                  <w:r w:rsidRPr="00DB4FB6">
                    <w:rPr>
                      <w:sz w:val="24"/>
                      <w:szCs w:val="24"/>
                    </w:rPr>
                    <w:t>7</w:t>
                  </w:r>
                </w:p>
              </w:tc>
              <w:tc>
                <w:tcPr>
                  <w:tcW w:w="2715" w:type="dxa"/>
                  <w:shd w:val="clear" w:color="auto" w:fill="auto"/>
                </w:tcPr>
                <w:p w14:paraId="013A9005" w14:textId="77777777" w:rsidR="00714BB0" w:rsidRPr="00DB4FB6" w:rsidRDefault="00BA7FD7" w:rsidP="00992B31">
                  <w:pPr>
                    <w:jc w:val="both"/>
                    <w:rPr>
                      <w:sz w:val="24"/>
                      <w:szCs w:val="24"/>
                    </w:rPr>
                  </w:pPr>
                  <w:r w:rsidRPr="00DB4FB6">
                    <w:rPr>
                      <w:rFonts w:eastAsia="TimesNewRoman"/>
                      <w:sz w:val="24"/>
                      <w:szCs w:val="24"/>
                      <w:lang w:val="kk-KZ"/>
                    </w:rPr>
                    <w:t>Реализация норм административного законодательства в Республике Казахстан</w:t>
                  </w:r>
                </w:p>
              </w:tc>
              <w:tc>
                <w:tcPr>
                  <w:tcW w:w="1159" w:type="dxa"/>
                  <w:shd w:val="clear" w:color="auto" w:fill="auto"/>
                </w:tcPr>
                <w:p w14:paraId="3EB3CED5" w14:textId="77777777" w:rsidR="00C05127" w:rsidRPr="00DB4FB6" w:rsidRDefault="00C05127" w:rsidP="00992B31">
                  <w:pPr>
                    <w:jc w:val="center"/>
                    <w:rPr>
                      <w:sz w:val="24"/>
                      <w:szCs w:val="24"/>
                    </w:rPr>
                  </w:pPr>
                </w:p>
                <w:p w14:paraId="13129202" w14:textId="77777777" w:rsidR="00714BB0" w:rsidRPr="00DB4FB6" w:rsidRDefault="00C05127" w:rsidP="00992B31">
                  <w:pPr>
                    <w:jc w:val="center"/>
                    <w:rPr>
                      <w:sz w:val="24"/>
                      <w:szCs w:val="24"/>
                    </w:rPr>
                  </w:pPr>
                  <w:r w:rsidRPr="00DB4FB6">
                    <w:rPr>
                      <w:sz w:val="24"/>
                      <w:szCs w:val="24"/>
                    </w:rPr>
                    <w:t>Печат.</w:t>
                  </w:r>
                </w:p>
              </w:tc>
              <w:tc>
                <w:tcPr>
                  <w:tcW w:w="3377" w:type="dxa"/>
                  <w:shd w:val="clear" w:color="auto" w:fill="auto"/>
                </w:tcPr>
                <w:p w14:paraId="4A780063" w14:textId="75C7433F" w:rsidR="00714BB0" w:rsidRPr="00DB4FB6" w:rsidRDefault="003932C5" w:rsidP="00992B31">
                  <w:pPr>
                    <w:jc w:val="both"/>
                    <w:rPr>
                      <w:sz w:val="24"/>
                      <w:szCs w:val="24"/>
                    </w:rPr>
                  </w:pPr>
                  <w:r w:rsidRPr="00DB4FB6">
                    <w:rPr>
                      <w:sz w:val="24"/>
                      <w:szCs w:val="24"/>
                      <w:lang w:val="kk-KZ"/>
                    </w:rPr>
                    <w:t xml:space="preserve">Общественно-правовой журнал </w:t>
                  </w:r>
                  <w:r w:rsidR="009D0CC1" w:rsidRPr="00DB4FB6">
                    <w:rPr>
                      <w:sz w:val="24"/>
                      <w:szCs w:val="24"/>
                      <w:lang w:val="kk-KZ"/>
                    </w:rPr>
                    <w:t>«</w:t>
                  </w:r>
                  <w:r w:rsidR="00BA7FD7" w:rsidRPr="00DB4FB6">
                    <w:rPr>
                      <w:sz w:val="24"/>
                      <w:szCs w:val="24"/>
                      <w:lang w:val="kk-KZ"/>
                    </w:rPr>
                    <w:t>Тураби</w:t>
                  </w:r>
                  <w:r w:rsidR="009D0CC1" w:rsidRPr="00DB4FB6">
                    <w:rPr>
                      <w:sz w:val="24"/>
                      <w:szCs w:val="24"/>
                      <w:lang w:val="kk-KZ"/>
                    </w:rPr>
                    <w:t>»</w:t>
                  </w:r>
                  <w:r w:rsidR="00896633" w:rsidRPr="00DB4FB6">
                    <w:rPr>
                      <w:sz w:val="24"/>
                      <w:szCs w:val="24"/>
                      <w:lang w:val="kk-KZ"/>
                    </w:rPr>
                    <w:t>*</w:t>
                  </w:r>
                  <w:r w:rsidR="00BA7FD7" w:rsidRPr="00DB4FB6">
                    <w:rPr>
                      <w:sz w:val="24"/>
                      <w:szCs w:val="24"/>
                      <w:lang w:val="kk-KZ"/>
                    </w:rPr>
                    <w:t>. – №5. –</w:t>
                  </w:r>
                  <w:r w:rsidRPr="00DB4FB6">
                    <w:rPr>
                      <w:sz w:val="24"/>
                      <w:szCs w:val="24"/>
                      <w:lang w:val="kk-KZ"/>
                    </w:rPr>
                    <w:t xml:space="preserve"> </w:t>
                  </w:r>
                  <w:r w:rsidR="00BA7FD7" w:rsidRPr="00DB4FB6">
                    <w:rPr>
                      <w:sz w:val="24"/>
                      <w:szCs w:val="24"/>
                      <w:lang w:val="kk-KZ"/>
                    </w:rPr>
                    <w:t>2002. – С.62-67</w:t>
                  </w:r>
                </w:p>
              </w:tc>
              <w:tc>
                <w:tcPr>
                  <w:tcW w:w="708" w:type="dxa"/>
                  <w:shd w:val="clear" w:color="auto" w:fill="auto"/>
                </w:tcPr>
                <w:p w14:paraId="78B3AF80" w14:textId="77777777" w:rsidR="00714BB0" w:rsidRPr="00DB4FB6" w:rsidRDefault="00714BB0" w:rsidP="00992B31">
                  <w:pPr>
                    <w:jc w:val="center"/>
                    <w:rPr>
                      <w:sz w:val="24"/>
                      <w:szCs w:val="24"/>
                    </w:rPr>
                  </w:pPr>
                </w:p>
                <w:p w14:paraId="2060C407" w14:textId="77777777" w:rsidR="00C05127" w:rsidRPr="00DB4FB6" w:rsidRDefault="00C05127" w:rsidP="00992B31">
                  <w:pPr>
                    <w:jc w:val="center"/>
                    <w:rPr>
                      <w:sz w:val="24"/>
                      <w:szCs w:val="24"/>
                    </w:rPr>
                  </w:pPr>
                  <w:r w:rsidRPr="00DB4FB6">
                    <w:rPr>
                      <w:sz w:val="24"/>
                      <w:szCs w:val="24"/>
                    </w:rPr>
                    <w:t>0,7</w:t>
                  </w:r>
                </w:p>
              </w:tc>
              <w:tc>
                <w:tcPr>
                  <w:tcW w:w="1726" w:type="dxa"/>
                  <w:shd w:val="clear" w:color="auto" w:fill="auto"/>
                </w:tcPr>
                <w:p w14:paraId="3B4D0434" w14:textId="77777777" w:rsidR="00714BB0" w:rsidRPr="00DB4FB6" w:rsidRDefault="00714BB0" w:rsidP="00992B31">
                  <w:pPr>
                    <w:jc w:val="center"/>
                    <w:rPr>
                      <w:sz w:val="24"/>
                      <w:szCs w:val="24"/>
                    </w:rPr>
                  </w:pPr>
                </w:p>
              </w:tc>
            </w:tr>
            <w:tr w:rsidR="00BA7FD7" w:rsidRPr="001035BC" w14:paraId="3F0C475C" w14:textId="77777777" w:rsidTr="00B760FB">
              <w:tc>
                <w:tcPr>
                  <w:tcW w:w="466" w:type="dxa"/>
                  <w:shd w:val="clear" w:color="auto" w:fill="auto"/>
                </w:tcPr>
                <w:p w14:paraId="698C2E2E" w14:textId="77777777" w:rsidR="00C05127" w:rsidRPr="00DB4FB6" w:rsidRDefault="00C05127" w:rsidP="00992B31">
                  <w:pPr>
                    <w:jc w:val="center"/>
                    <w:rPr>
                      <w:sz w:val="24"/>
                      <w:szCs w:val="24"/>
                      <w:lang w:val="en-US"/>
                    </w:rPr>
                  </w:pPr>
                </w:p>
                <w:p w14:paraId="41D4937F" w14:textId="4D9D75AE" w:rsidR="00BA7FD7" w:rsidRPr="00DB4FB6" w:rsidRDefault="00C966E5" w:rsidP="00992B31">
                  <w:pPr>
                    <w:jc w:val="center"/>
                    <w:rPr>
                      <w:sz w:val="24"/>
                      <w:szCs w:val="24"/>
                    </w:rPr>
                  </w:pPr>
                  <w:r w:rsidRPr="00DB4FB6">
                    <w:rPr>
                      <w:sz w:val="24"/>
                      <w:szCs w:val="24"/>
                    </w:rPr>
                    <w:t>8</w:t>
                  </w:r>
                </w:p>
              </w:tc>
              <w:tc>
                <w:tcPr>
                  <w:tcW w:w="2715" w:type="dxa"/>
                  <w:shd w:val="clear" w:color="auto" w:fill="auto"/>
                </w:tcPr>
                <w:p w14:paraId="132B417C" w14:textId="77777777" w:rsidR="00BA7FD7" w:rsidRPr="00DB4FB6" w:rsidRDefault="00BA7FD7" w:rsidP="00992B31">
                  <w:pPr>
                    <w:jc w:val="both"/>
                    <w:rPr>
                      <w:rFonts w:eastAsia="TimesNewRoman"/>
                      <w:sz w:val="24"/>
                      <w:szCs w:val="24"/>
                      <w:lang w:val="kk-KZ"/>
                    </w:rPr>
                  </w:pPr>
                  <w:r w:rsidRPr="00DB4FB6">
                    <w:rPr>
                      <w:rFonts w:eastAsia="TimesNewRoman"/>
                      <w:sz w:val="24"/>
                      <w:szCs w:val="24"/>
                      <w:lang w:val="kk-KZ"/>
                    </w:rPr>
                    <w:t>Обеспечение защиты прав и свобод граждан при применении задержания сотрудниками ОВД как меры административного воздействия</w:t>
                  </w:r>
                </w:p>
              </w:tc>
              <w:tc>
                <w:tcPr>
                  <w:tcW w:w="1159" w:type="dxa"/>
                  <w:shd w:val="clear" w:color="auto" w:fill="auto"/>
                </w:tcPr>
                <w:p w14:paraId="7D7BFD6C" w14:textId="77777777" w:rsidR="00BA7FD7" w:rsidRPr="00DB4FB6" w:rsidRDefault="00BA7FD7" w:rsidP="00992B31">
                  <w:pPr>
                    <w:jc w:val="center"/>
                    <w:rPr>
                      <w:sz w:val="24"/>
                      <w:szCs w:val="24"/>
                    </w:rPr>
                  </w:pPr>
                </w:p>
                <w:p w14:paraId="18B60E19" w14:textId="77777777" w:rsidR="00C05127" w:rsidRPr="00DB4FB6" w:rsidRDefault="00C05127" w:rsidP="00992B31">
                  <w:pPr>
                    <w:jc w:val="center"/>
                    <w:rPr>
                      <w:sz w:val="24"/>
                      <w:szCs w:val="24"/>
                      <w:lang w:val="en-US"/>
                    </w:rPr>
                  </w:pPr>
                  <w:r w:rsidRPr="00DB4FB6">
                    <w:rPr>
                      <w:sz w:val="24"/>
                      <w:szCs w:val="24"/>
                      <w:lang w:val="en-US"/>
                    </w:rPr>
                    <w:t>Печат.</w:t>
                  </w:r>
                </w:p>
              </w:tc>
              <w:tc>
                <w:tcPr>
                  <w:tcW w:w="3377" w:type="dxa"/>
                  <w:shd w:val="clear" w:color="auto" w:fill="auto"/>
                </w:tcPr>
                <w:p w14:paraId="1B47A449" w14:textId="60A4328F" w:rsidR="00BA7FD7" w:rsidRPr="00DB4FB6" w:rsidRDefault="003932C5" w:rsidP="00992B31">
                  <w:pPr>
                    <w:jc w:val="both"/>
                    <w:rPr>
                      <w:sz w:val="24"/>
                      <w:szCs w:val="24"/>
                      <w:lang w:val="kk-KZ"/>
                    </w:rPr>
                  </w:pPr>
                  <w:r w:rsidRPr="00DB4FB6">
                    <w:rPr>
                      <w:sz w:val="24"/>
                      <w:szCs w:val="24"/>
                      <w:lang w:val="kk-KZ"/>
                    </w:rPr>
                    <w:t xml:space="preserve">Республиканский юридический научно-практический журнал </w:t>
                  </w:r>
                  <w:r w:rsidR="009D0CC1" w:rsidRPr="00DB4FB6">
                    <w:rPr>
                      <w:sz w:val="24"/>
                      <w:szCs w:val="24"/>
                      <w:lang w:val="kk-KZ"/>
                    </w:rPr>
                    <w:t>«</w:t>
                  </w:r>
                  <w:r w:rsidR="00BA7FD7" w:rsidRPr="00DB4FB6">
                    <w:rPr>
                      <w:sz w:val="24"/>
                      <w:szCs w:val="24"/>
                      <w:lang w:val="kk-KZ"/>
                    </w:rPr>
                    <w:t>Фемида</w:t>
                  </w:r>
                  <w:r w:rsidR="009D0CC1" w:rsidRPr="00DB4FB6">
                    <w:rPr>
                      <w:sz w:val="24"/>
                      <w:szCs w:val="24"/>
                      <w:lang w:val="kk-KZ"/>
                    </w:rPr>
                    <w:t>»</w:t>
                  </w:r>
                  <w:r w:rsidR="00896633" w:rsidRPr="00DB4FB6">
                    <w:rPr>
                      <w:sz w:val="24"/>
                      <w:szCs w:val="24"/>
                      <w:lang w:val="kk-KZ"/>
                    </w:rPr>
                    <w:t>*</w:t>
                  </w:r>
                  <w:r w:rsidR="00BA7FD7" w:rsidRPr="00DB4FB6">
                    <w:rPr>
                      <w:sz w:val="24"/>
                      <w:szCs w:val="24"/>
                      <w:lang w:val="kk-KZ"/>
                    </w:rPr>
                    <w:t>. – №6. – 2002. – С.42-45</w:t>
                  </w:r>
                </w:p>
              </w:tc>
              <w:tc>
                <w:tcPr>
                  <w:tcW w:w="708" w:type="dxa"/>
                  <w:shd w:val="clear" w:color="auto" w:fill="auto"/>
                </w:tcPr>
                <w:p w14:paraId="267637C6" w14:textId="77777777" w:rsidR="00BA7FD7" w:rsidRPr="00DB4FB6" w:rsidRDefault="00BA7FD7" w:rsidP="00992B31">
                  <w:pPr>
                    <w:jc w:val="center"/>
                    <w:rPr>
                      <w:sz w:val="24"/>
                      <w:szCs w:val="24"/>
                    </w:rPr>
                  </w:pPr>
                </w:p>
                <w:p w14:paraId="204663B3" w14:textId="77777777" w:rsidR="00C05127" w:rsidRPr="00DB4FB6" w:rsidRDefault="00C05127" w:rsidP="00992B31">
                  <w:pPr>
                    <w:jc w:val="center"/>
                    <w:rPr>
                      <w:sz w:val="24"/>
                      <w:szCs w:val="24"/>
                    </w:rPr>
                  </w:pPr>
                  <w:r w:rsidRPr="00DB4FB6">
                    <w:rPr>
                      <w:sz w:val="24"/>
                      <w:szCs w:val="24"/>
                    </w:rPr>
                    <w:t>0,8</w:t>
                  </w:r>
                </w:p>
              </w:tc>
              <w:tc>
                <w:tcPr>
                  <w:tcW w:w="1726" w:type="dxa"/>
                  <w:shd w:val="clear" w:color="auto" w:fill="auto"/>
                </w:tcPr>
                <w:p w14:paraId="476B896B" w14:textId="77777777" w:rsidR="00C05127" w:rsidRPr="00DB4FB6" w:rsidRDefault="00C05127" w:rsidP="00992B31">
                  <w:pPr>
                    <w:jc w:val="center"/>
                    <w:rPr>
                      <w:rFonts w:eastAsia="TimesNewRoman,Bold"/>
                      <w:sz w:val="24"/>
                      <w:szCs w:val="24"/>
                      <w:lang w:val="en-US"/>
                    </w:rPr>
                  </w:pPr>
                </w:p>
                <w:p w14:paraId="03839AFA" w14:textId="77777777" w:rsidR="00BA7FD7" w:rsidRPr="00DB4FB6" w:rsidRDefault="00BA7FD7" w:rsidP="00992B31">
                  <w:pPr>
                    <w:jc w:val="center"/>
                    <w:rPr>
                      <w:rFonts w:eastAsia="TimesNewRoman,Bold"/>
                      <w:sz w:val="24"/>
                      <w:szCs w:val="24"/>
                      <w:lang w:val="kk-KZ"/>
                    </w:rPr>
                  </w:pPr>
                  <w:r w:rsidRPr="00DB4FB6">
                    <w:rPr>
                      <w:rFonts w:eastAsia="TimesNewRoman,Bold"/>
                      <w:sz w:val="24"/>
                      <w:szCs w:val="24"/>
                      <w:lang w:val="kk-KZ"/>
                    </w:rPr>
                    <w:t>Б. Утепбергенов</w:t>
                  </w:r>
                </w:p>
                <w:p w14:paraId="6ADD18C6" w14:textId="77777777" w:rsidR="00BA7FD7" w:rsidRPr="00DB4FB6" w:rsidRDefault="00BA7FD7" w:rsidP="00992B31">
                  <w:pPr>
                    <w:jc w:val="center"/>
                    <w:rPr>
                      <w:sz w:val="24"/>
                      <w:szCs w:val="24"/>
                    </w:rPr>
                  </w:pPr>
                </w:p>
              </w:tc>
            </w:tr>
            <w:tr w:rsidR="00BA7FD7" w:rsidRPr="001035BC" w14:paraId="199F95BC" w14:textId="77777777" w:rsidTr="00B760FB">
              <w:tc>
                <w:tcPr>
                  <w:tcW w:w="466" w:type="dxa"/>
                  <w:shd w:val="clear" w:color="auto" w:fill="auto"/>
                </w:tcPr>
                <w:p w14:paraId="551A6FC2" w14:textId="77777777" w:rsidR="00C05127" w:rsidRPr="00DB4FB6" w:rsidRDefault="00C05127" w:rsidP="00992B31">
                  <w:pPr>
                    <w:jc w:val="center"/>
                    <w:rPr>
                      <w:sz w:val="24"/>
                      <w:szCs w:val="24"/>
                      <w:lang w:val="en-US"/>
                    </w:rPr>
                  </w:pPr>
                </w:p>
                <w:p w14:paraId="723E4F6C" w14:textId="3A1DBD80" w:rsidR="00BA7FD7" w:rsidRPr="00DB4FB6" w:rsidRDefault="00C966E5" w:rsidP="00992B31">
                  <w:pPr>
                    <w:jc w:val="center"/>
                    <w:rPr>
                      <w:sz w:val="24"/>
                      <w:szCs w:val="24"/>
                    </w:rPr>
                  </w:pPr>
                  <w:r w:rsidRPr="00DB4FB6">
                    <w:rPr>
                      <w:sz w:val="24"/>
                      <w:szCs w:val="24"/>
                    </w:rPr>
                    <w:t>9</w:t>
                  </w:r>
                </w:p>
              </w:tc>
              <w:tc>
                <w:tcPr>
                  <w:tcW w:w="2715" w:type="dxa"/>
                  <w:shd w:val="clear" w:color="auto" w:fill="auto"/>
                </w:tcPr>
                <w:p w14:paraId="5B79DC4B" w14:textId="77777777" w:rsidR="00BA7FD7" w:rsidRPr="00DB4FB6" w:rsidRDefault="00BA7FD7" w:rsidP="00992B31">
                  <w:pPr>
                    <w:jc w:val="both"/>
                    <w:rPr>
                      <w:rFonts w:eastAsia="TimesNewRoman"/>
                      <w:sz w:val="24"/>
                      <w:szCs w:val="24"/>
                      <w:lang w:val="kk-KZ"/>
                    </w:rPr>
                  </w:pPr>
                  <w:r w:rsidRPr="00DB4FB6">
                    <w:rPr>
                      <w:sz w:val="24"/>
                      <w:szCs w:val="24"/>
                      <w:lang w:val="kk-KZ"/>
                    </w:rPr>
                    <w:t>Психологические аспекты реализации правовых норм</w:t>
                  </w:r>
                </w:p>
              </w:tc>
              <w:tc>
                <w:tcPr>
                  <w:tcW w:w="1159" w:type="dxa"/>
                  <w:shd w:val="clear" w:color="auto" w:fill="auto"/>
                </w:tcPr>
                <w:p w14:paraId="6D04FF09" w14:textId="77777777" w:rsidR="00BA7FD7" w:rsidRPr="00DB4FB6" w:rsidRDefault="00BA7FD7" w:rsidP="00992B31">
                  <w:pPr>
                    <w:jc w:val="center"/>
                    <w:rPr>
                      <w:sz w:val="24"/>
                      <w:szCs w:val="24"/>
                    </w:rPr>
                  </w:pPr>
                </w:p>
                <w:p w14:paraId="73B8FBA5" w14:textId="77777777" w:rsidR="00C05127" w:rsidRPr="00DB4FB6" w:rsidRDefault="00C05127" w:rsidP="00992B31">
                  <w:pPr>
                    <w:jc w:val="center"/>
                    <w:rPr>
                      <w:sz w:val="24"/>
                      <w:szCs w:val="24"/>
                      <w:lang w:val="en-US"/>
                    </w:rPr>
                  </w:pPr>
                  <w:r w:rsidRPr="00DB4FB6">
                    <w:rPr>
                      <w:sz w:val="24"/>
                      <w:szCs w:val="24"/>
                      <w:lang w:val="en-US"/>
                    </w:rPr>
                    <w:t>Печат.</w:t>
                  </w:r>
                </w:p>
              </w:tc>
              <w:tc>
                <w:tcPr>
                  <w:tcW w:w="3377" w:type="dxa"/>
                  <w:shd w:val="clear" w:color="auto" w:fill="auto"/>
                </w:tcPr>
                <w:p w14:paraId="1A9AE10E" w14:textId="77777777" w:rsidR="00BA7FD7" w:rsidRPr="00DB4FB6" w:rsidRDefault="00BA7FD7" w:rsidP="00992B31">
                  <w:pPr>
                    <w:jc w:val="both"/>
                    <w:rPr>
                      <w:sz w:val="24"/>
                      <w:szCs w:val="24"/>
                      <w:lang w:val="kk-KZ"/>
                    </w:rPr>
                  </w:pPr>
                  <w:r w:rsidRPr="00DB4FB6">
                    <w:rPr>
                      <w:sz w:val="24"/>
                      <w:szCs w:val="24"/>
                    </w:rPr>
                    <w:t>Социальная психология XXI столетия. Т.1 /Под редакцией профессора В.В. Козлова – Ярославль. – 2002. – С.273-276</w:t>
                  </w:r>
                </w:p>
              </w:tc>
              <w:tc>
                <w:tcPr>
                  <w:tcW w:w="708" w:type="dxa"/>
                  <w:shd w:val="clear" w:color="auto" w:fill="auto"/>
                </w:tcPr>
                <w:p w14:paraId="42B89028" w14:textId="77777777" w:rsidR="00BA7FD7" w:rsidRPr="00DB4FB6" w:rsidRDefault="00BA7FD7" w:rsidP="00992B31">
                  <w:pPr>
                    <w:jc w:val="center"/>
                    <w:rPr>
                      <w:sz w:val="24"/>
                      <w:szCs w:val="24"/>
                    </w:rPr>
                  </w:pPr>
                </w:p>
                <w:p w14:paraId="3D7F1F9B" w14:textId="77777777" w:rsidR="00C05127" w:rsidRPr="00DB4FB6" w:rsidRDefault="00C05127" w:rsidP="00992B31">
                  <w:pPr>
                    <w:jc w:val="center"/>
                    <w:rPr>
                      <w:sz w:val="24"/>
                      <w:szCs w:val="24"/>
                    </w:rPr>
                  </w:pPr>
                  <w:r w:rsidRPr="00DB4FB6">
                    <w:rPr>
                      <w:sz w:val="24"/>
                      <w:szCs w:val="24"/>
                    </w:rPr>
                    <w:t>0,5</w:t>
                  </w:r>
                </w:p>
              </w:tc>
              <w:tc>
                <w:tcPr>
                  <w:tcW w:w="1726" w:type="dxa"/>
                  <w:shd w:val="clear" w:color="auto" w:fill="auto"/>
                </w:tcPr>
                <w:p w14:paraId="50EC4550" w14:textId="77777777" w:rsidR="00C05127" w:rsidRPr="00DB4FB6" w:rsidRDefault="00C05127" w:rsidP="00992B31">
                  <w:pPr>
                    <w:jc w:val="center"/>
                    <w:rPr>
                      <w:sz w:val="24"/>
                      <w:szCs w:val="24"/>
                      <w:lang w:val="en-US"/>
                    </w:rPr>
                  </w:pPr>
                </w:p>
                <w:p w14:paraId="132BFD42" w14:textId="77777777" w:rsidR="00BA7FD7" w:rsidRPr="00DB4FB6" w:rsidRDefault="00BA7FD7" w:rsidP="00992B31">
                  <w:pPr>
                    <w:jc w:val="center"/>
                    <w:rPr>
                      <w:sz w:val="24"/>
                      <w:szCs w:val="24"/>
                    </w:rPr>
                  </w:pPr>
                  <w:r w:rsidRPr="00DB4FB6">
                    <w:rPr>
                      <w:sz w:val="24"/>
                      <w:szCs w:val="24"/>
                    </w:rPr>
                    <w:t>А.А. Калюжный</w:t>
                  </w:r>
                </w:p>
              </w:tc>
            </w:tr>
            <w:tr w:rsidR="00BA7FD7" w:rsidRPr="001035BC" w14:paraId="2A8080F5" w14:textId="77777777" w:rsidTr="00B760FB">
              <w:tc>
                <w:tcPr>
                  <w:tcW w:w="466" w:type="dxa"/>
                  <w:shd w:val="clear" w:color="auto" w:fill="auto"/>
                </w:tcPr>
                <w:p w14:paraId="1A400F16" w14:textId="77777777" w:rsidR="00C05127" w:rsidRPr="00DB4FB6" w:rsidRDefault="00C05127" w:rsidP="00992B31">
                  <w:pPr>
                    <w:jc w:val="center"/>
                    <w:rPr>
                      <w:sz w:val="24"/>
                      <w:szCs w:val="24"/>
                      <w:lang w:val="en-US"/>
                    </w:rPr>
                  </w:pPr>
                </w:p>
                <w:p w14:paraId="268F84E7" w14:textId="38393175" w:rsidR="00BA7FD7" w:rsidRPr="00DB4FB6" w:rsidRDefault="00C966E5" w:rsidP="00992B31">
                  <w:pPr>
                    <w:jc w:val="center"/>
                    <w:rPr>
                      <w:sz w:val="24"/>
                      <w:szCs w:val="24"/>
                    </w:rPr>
                  </w:pPr>
                  <w:r w:rsidRPr="00DB4FB6">
                    <w:rPr>
                      <w:sz w:val="24"/>
                      <w:szCs w:val="24"/>
                    </w:rPr>
                    <w:t>10</w:t>
                  </w:r>
                </w:p>
              </w:tc>
              <w:tc>
                <w:tcPr>
                  <w:tcW w:w="2715" w:type="dxa"/>
                  <w:shd w:val="clear" w:color="auto" w:fill="auto"/>
                </w:tcPr>
                <w:p w14:paraId="6AEA5773" w14:textId="77777777" w:rsidR="00BA7FD7" w:rsidRPr="00DB4FB6" w:rsidRDefault="00E64266" w:rsidP="00992B31">
                  <w:pPr>
                    <w:jc w:val="both"/>
                    <w:rPr>
                      <w:rFonts w:eastAsia="TimesNewRoman"/>
                      <w:sz w:val="24"/>
                      <w:szCs w:val="24"/>
                      <w:lang w:val="kk-KZ"/>
                    </w:rPr>
                  </w:pPr>
                  <w:r w:rsidRPr="00DB4FB6">
                    <w:rPr>
                      <w:rFonts w:eastAsia="TimesNewRoman"/>
                      <w:sz w:val="24"/>
                      <w:szCs w:val="24"/>
                      <w:lang w:val="kk-KZ"/>
                    </w:rPr>
                    <w:t xml:space="preserve">Административное законодательство как правовой механизм </w:t>
                  </w:r>
                  <w:r w:rsidRPr="00DB4FB6">
                    <w:rPr>
                      <w:rFonts w:eastAsia="TimesNewRoman"/>
                      <w:sz w:val="24"/>
                      <w:szCs w:val="24"/>
                      <w:lang w:val="kk-KZ"/>
                    </w:rPr>
                    <w:lastRenderedPageBreak/>
                    <w:t>реализации административно-правовых отношений в сфере государственного управления. /Проблемы теории и практики/</w:t>
                  </w:r>
                </w:p>
              </w:tc>
              <w:tc>
                <w:tcPr>
                  <w:tcW w:w="1159" w:type="dxa"/>
                  <w:shd w:val="clear" w:color="auto" w:fill="auto"/>
                </w:tcPr>
                <w:p w14:paraId="3B29C632" w14:textId="77777777" w:rsidR="00BA7FD7" w:rsidRPr="00DB4FB6" w:rsidRDefault="00BA7FD7" w:rsidP="00992B31">
                  <w:pPr>
                    <w:jc w:val="center"/>
                    <w:rPr>
                      <w:sz w:val="24"/>
                      <w:szCs w:val="24"/>
                    </w:rPr>
                  </w:pPr>
                </w:p>
                <w:p w14:paraId="4CA549E6" w14:textId="77777777" w:rsidR="00C05127" w:rsidRPr="00DB4FB6" w:rsidRDefault="00C05127" w:rsidP="00992B31">
                  <w:pPr>
                    <w:jc w:val="center"/>
                    <w:rPr>
                      <w:sz w:val="24"/>
                      <w:szCs w:val="24"/>
                      <w:lang w:val="en-US"/>
                    </w:rPr>
                  </w:pPr>
                  <w:r w:rsidRPr="00DB4FB6">
                    <w:rPr>
                      <w:sz w:val="24"/>
                      <w:szCs w:val="24"/>
                      <w:lang w:val="en-US"/>
                    </w:rPr>
                    <w:t>Печат.</w:t>
                  </w:r>
                </w:p>
              </w:tc>
              <w:tc>
                <w:tcPr>
                  <w:tcW w:w="3377" w:type="dxa"/>
                  <w:shd w:val="clear" w:color="auto" w:fill="auto"/>
                </w:tcPr>
                <w:p w14:paraId="7C10DF4F" w14:textId="77777777" w:rsidR="00BA7FD7" w:rsidRPr="00DB4FB6" w:rsidRDefault="00E64266" w:rsidP="00992B31">
                  <w:pPr>
                    <w:jc w:val="both"/>
                    <w:rPr>
                      <w:sz w:val="24"/>
                      <w:szCs w:val="24"/>
                      <w:lang w:val="kk-KZ"/>
                    </w:rPr>
                  </w:pPr>
                  <w:r w:rsidRPr="00DB4FB6">
                    <w:rPr>
                      <w:sz w:val="24"/>
                      <w:szCs w:val="24"/>
                      <w:lang w:val="kk-KZ"/>
                    </w:rPr>
                    <w:t xml:space="preserve">Материалы республиканской научно-практической конференции: "Актуальные </w:t>
                  </w:r>
                  <w:r w:rsidRPr="00DB4FB6">
                    <w:rPr>
                      <w:sz w:val="24"/>
                      <w:szCs w:val="24"/>
                      <w:lang w:val="kk-KZ"/>
                    </w:rPr>
                    <w:lastRenderedPageBreak/>
                    <w:t>вопросы законодательства и правоприменительной практики в области административных правонарушений и административных процедур: проблемы и перспективы"(Астана, 24 ноября 2004) – Астана: Министерство юстиции РК, Казахский гуманитарно-юридический университет, 2004. – С.6-14</w:t>
                  </w:r>
                </w:p>
              </w:tc>
              <w:tc>
                <w:tcPr>
                  <w:tcW w:w="708" w:type="dxa"/>
                  <w:shd w:val="clear" w:color="auto" w:fill="auto"/>
                </w:tcPr>
                <w:p w14:paraId="2E53C2FA" w14:textId="77777777" w:rsidR="00BA7FD7" w:rsidRPr="00DB4FB6" w:rsidRDefault="00BA7FD7" w:rsidP="00992B31">
                  <w:pPr>
                    <w:jc w:val="center"/>
                    <w:rPr>
                      <w:sz w:val="24"/>
                      <w:szCs w:val="24"/>
                    </w:rPr>
                  </w:pPr>
                </w:p>
                <w:p w14:paraId="5E6BAC3D" w14:textId="77777777" w:rsidR="00C05127" w:rsidRPr="00DB4FB6" w:rsidRDefault="00C05127" w:rsidP="00992B31">
                  <w:pPr>
                    <w:jc w:val="center"/>
                    <w:rPr>
                      <w:sz w:val="24"/>
                      <w:szCs w:val="24"/>
                    </w:rPr>
                  </w:pPr>
                  <w:r w:rsidRPr="00DB4FB6">
                    <w:rPr>
                      <w:sz w:val="24"/>
                      <w:szCs w:val="24"/>
                    </w:rPr>
                    <w:t>1,0</w:t>
                  </w:r>
                </w:p>
              </w:tc>
              <w:tc>
                <w:tcPr>
                  <w:tcW w:w="1726" w:type="dxa"/>
                  <w:shd w:val="clear" w:color="auto" w:fill="auto"/>
                </w:tcPr>
                <w:p w14:paraId="63BB7B92" w14:textId="77777777" w:rsidR="00BA7FD7" w:rsidRPr="00DB4FB6" w:rsidRDefault="00BA7FD7" w:rsidP="00992B31">
                  <w:pPr>
                    <w:jc w:val="center"/>
                    <w:rPr>
                      <w:sz w:val="24"/>
                      <w:szCs w:val="24"/>
                    </w:rPr>
                  </w:pPr>
                </w:p>
              </w:tc>
            </w:tr>
            <w:tr w:rsidR="004C515E" w:rsidRPr="001035BC" w14:paraId="1CBDC2A3" w14:textId="77777777" w:rsidTr="00B760FB">
              <w:tc>
                <w:tcPr>
                  <w:tcW w:w="466" w:type="dxa"/>
                  <w:shd w:val="clear" w:color="auto" w:fill="auto"/>
                </w:tcPr>
                <w:p w14:paraId="6630212D" w14:textId="77777777" w:rsidR="004C515E" w:rsidRDefault="004C515E" w:rsidP="00992B31">
                  <w:pPr>
                    <w:jc w:val="center"/>
                    <w:rPr>
                      <w:sz w:val="24"/>
                      <w:szCs w:val="24"/>
                    </w:rPr>
                  </w:pPr>
                </w:p>
                <w:p w14:paraId="446A122E" w14:textId="3D987C39" w:rsidR="000726D1" w:rsidRPr="000726D1" w:rsidRDefault="000726D1" w:rsidP="00992B31">
                  <w:pPr>
                    <w:jc w:val="center"/>
                    <w:rPr>
                      <w:sz w:val="24"/>
                      <w:szCs w:val="24"/>
                    </w:rPr>
                  </w:pPr>
                  <w:r>
                    <w:rPr>
                      <w:sz w:val="24"/>
                      <w:szCs w:val="24"/>
                    </w:rPr>
                    <w:t>11</w:t>
                  </w:r>
                </w:p>
              </w:tc>
              <w:tc>
                <w:tcPr>
                  <w:tcW w:w="2715" w:type="dxa"/>
                  <w:shd w:val="clear" w:color="auto" w:fill="auto"/>
                </w:tcPr>
                <w:p w14:paraId="34484FBE" w14:textId="0E263C63" w:rsidR="004C515E" w:rsidRPr="00DB4FB6" w:rsidRDefault="004C515E" w:rsidP="00992B31">
                  <w:pPr>
                    <w:jc w:val="both"/>
                    <w:rPr>
                      <w:rFonts w:eastAsia="TimesNewRoman"/>
                      <w:sz w:val="24"/>
                      <w:szCs w:val="24"/>
                      <w:lang w:val="kk-KZ"/>
                    </w:rPr>
                  </w:pPr>
                  <w:r>
                    <w:rPr>
                      <w:rFonts w:eastAsia="TimesNewRoman"/>
                      <w:sz w:val="24"/>
                      <w:szCs w:val="24"/>
                      <w:lang w:val="kk-KZ"/>
                    </w:rPr>
                    <w:t>Проблемы реализации и использования потенциала Конституции Республики Казахстан в условиях социально-экономической и политической модернизации</w:t>
                  </w:r>
                </w:p>
              </w:tc>
              <w:tc>
                <w:tcPr>
                  <w:tcW w:w="1159" w:type="dxa"/>
                  <w:shd w:val="clear" w:color="auto" w:fill="auto"/>
                </w:tcPr>
                <w:p w14:paraId="2740E525" w14:textId="77777777" w:rsidR="004C515E" w:rsidRDefault="004C515E" w:rsidP="00992B31">
                  <w:pPr>
                    <w:jc w:val="center"/>
                    <w:rPr>
                      <w:sz w:val="24"/>
                      <w:szCs w:val="24"/>
                    </w:rPr>
                  </w:pPr>
                </w:p>
                <w:p w14:paraId="55280E7A" w14:textId="0454F9D0" w:rsidR="004C515E" w:rsidRPr="00DB4FB6" w:rsidRDefault="004C515E" w:rsidP="00992B31">
                  <w:pPr>
                    <w:jc w:val="center"/>
                    <w:rPr>
                      <w:sz w:val="24"/>
                      <w:szCs w:val="24"/>
                    </w:rPr>
                  </w:pPr>
                  <w:r>
                    <w:rPr>
                      <w:sz w:val="24"/>
                      <w:szCs w:val="24"/>
                    </w:rPr>
                    <w:t>Печат.</w:t>
                  </w:r>
                </w:p>
              </w:tc>
              <w:tc>
                <w:tcPr>
                  <w:tcW w:w="3377" w:type="dxa"/>
                  <w:shd w:val="clear" w:color="auto" w:fill="auto"/>
                </w:tcPr>
                <w:p w14:paraId="7CC05215" w14:textId="730E1E22" w:rsidR="004C515E" w:rsidRPr="00DB4FB6" w:rsidRDefault="004C515E" w:rsidP="00992B31">
                  <w:pPr>
                    <w:jc w:val="both"/>
                    <w:rPr>
                      <w:sz w:val="24"/>
                      <w:szCs w:val="24"/>
                      <w:lang w:val="kk-KZ"/>
                    </w:rPr>
                  </w:pPr>
                  <w:r>
                    <w:rPr>
                      <w:sz w:val="24"/>
                      <w:szCs w:val="24"/>
                      <w:lang w:val="kk-KZ"/>
                    </w:rPr>
                    <w:t>Материалы республиканской научно-теоретической конференции «Проблемы реализации положений, принципов и идей Конституции Республики Какзахстан». – 30 сентября 2005. – Алматы. КазГЮУ. С. 147-150</w:t>
                  </w:r>
                </w:p>
              </w:tc>
              <w:tc>
                <w:tcPr>
                  <w:tcW w:w="708" w:type="dxa"/>
                  <w:shd w:val="clear" w:color="auto" w:fill="auto"/>
                </w:tcPr>
                <w:p w14:paraId="42EDF170" w14:textId="77777777" w:rsidR="004C515E" w:rsidRDefault="004C515E" w:rsidP="00992B31">
                  <w:pPr>
                    <w:jc w:val="center"/>
                    <w:rPr>
                      <w:sz w:val="24"/>
                      <w:szCs w:val="24"/>
                      <w:lang w:val="kk-KZ"/>
                    </w:rPr>
                  </w:pPr>
                </w:p>
                <w:p w14:paraId="7919E1D1" w14:textId="30197ADF" w:rsidR="004C515E" w:rsidRPr="004C515E" w:rsidRDefault="004C515E" w:rsidP="00992B31">
                  <w:pPr>
                    <w:jc w:val="center"/>
                    <w:rPr>
                      <w:sz w:val="24"/>
                      <w:szCs w:val="24"/>
                      <w:lang w:val="kk-KZ"/>
                    </w:rPr>
                  </w:pPr>
                  <w:r>
                    <w:rPr>
                      <w:sz w:val="24"/>
                      <w:szCs w:val="24"/>
                      <w:lang w:val="kk-KZ"/>
                    </w:rPr>
                    <w:t>0,4</w:t>
                  </w:r>
                </w:p>
              </w:tc>
              <w:tc>
                <w:tcPr>
                  <w:tcW w:w="1726" w:type="dxa"/>
                  <w:shd w:val="clear" w:color="auto" w:fill="auto"/>
                </w:tcPr>
                <w:p w14:paraId="70F9083B" w14:textId="77777777" w:rsidR="004C515E" w:rsidRPr="00DB4FB6" w:rsidRDefault="004C515E" w:rsidP="00992B31">
                  <w:pPr>
                    <w:jc w:val="center"/>
                    <w:rPr>
                      <w:sz w:val="24"/>
                      <w:szCs w:val="24"/>
                    </w:rPr>
                  </w:pPr>
                </w:p>
              </w:tc>
            </w:tr>
            <w:tr w:rsidR="00BA7FD7" w:rsidRPr="001035BC" w14:paraId="29AD061B" w14:textId="77777777" w:rsidTr="00B760FB">
              <w:tc>
                <w:tcPr>
                  <w:tcW w:w="466" w:type="dxa"/>
                  <w:shd w:val="clear" w:color="auto" w:fill="auto"/>
                </w:tcPr>
                <w:p w14:paraId="1EE00695" w14:textId="77777777" w:rsidR="00697F1E" w:rsidRPr="00DB4FB6" w:rsidRDefault="00697F1E" w:rsidP="00992B31">
                  <w:pPr>
                    <w:jc w:val="center"/>
                    <w:rPr>
                      <w:sz w:val="24"/>
                      <w:szCs w:val="24"/>
                    </w:rPr>
                  </w:pPr>
                </w:p>
                <w:p w14:paraId="136931DC" w14:textId="0FC5C1E9" w:rsidR="00BA7FD7" w:rsidRPr="00DB4FB6" w:rsidRDefault="00B15236" w:rsidP="00992B31">
                  <w:pPr>
                    <w:jc w:val="center"/>
                    <w:rPr>
                      <w:sz w:val="24"/>
                      <w:szCs w:val="24"/>
                    </w:rPr>
                  </w:pPr>
                  <w:r w:rsidRPr="00DB4FB6">
                    <w:rPr>
                      <w:sz w:val="24"/>
                      <w:szCs w:val="24"/>
                    </w:rPr>
                    <w:t>1</w:t>
                  </w:r>
                  <w:r w:rsidR="000726D1">
                    <w:rPr>
                      <w:sz w:val="24"/>
                      <w:szCs w:val="24"/>
                    </w:rPr>
                    <w:t>2</w:t>
                  </w:r>
                </w:p>
              </w:tc>
              <w:tc>
                <w:tcPr>
                  <w:tcW w:w="2715" w:type="dxa"/>
                  <w:shd w:val="clear" w:color="auto" w:fill="auto"/>
                </w:tcPr>
                <w:p w14:paraId="45AA9372" w14:textId="77777777" w:rsidR="00E64266" w:rsidRPr="00DB4FB6" w:rsidRDefault="00E64266" w:rsidP="00992B31">
                  <w:pPr>
                    <w:jc w:val="both"/>
                    <w:rPr>
                      <w:sz w:val="24"/>
                      <w:szCs w:val="24"/>
                      <w:lang w:val="kk-KZ"/>
                    </w:rPr>
                  </w:pPr>
                  <w:r w:rsidRPr="00DB4FB6">
                    <w:rPr>
                      <w:sz w:val="24"/>
                      <w:szCs w:val="24"/>
                      <w:lang w:val="kk-KZ"/>
                    </w:rPr>
                    <w:t>21-бап</w:t>
                  </w:r>
                </w:p>
                <w:p w14:paraId="3BE7640A" w14:textId="77777777" w:rsidR="00E64266" w:rsidRPr="00DB4FB6" w:rsidRDefault="00E64266" w:rsidP="00992B31">
                  <w:pPr>
                    <w:jc w:val="both"/>
                    <w:rPr>
                      <w:sz w:val="24"/>
                      <w:szCs w:val="24"/>
                      <w:lang w:val="kk-KZ"/>
                    </w:rPr>
                  </w:pPr>
                  <w:r w:rsidRPr="00DB4FB6">
                    <w:rPr>
                      <w:sz w:val="24"/>
                      <w:szCs w:val="24"/>
                      <w:lang w:val="kk-KZ"/>
                    </w:rPr>
                    <w:t>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14:paraId="36F5B57D" w14:textId="77777777" w:rsidR="00BA7FD7" w:rsidRPr="00DB4FB6" w:rsidRDefault="00E64266" w:rsidP="00992B31">
                  <w:pPr>
                    <w:jc w:val="both"/>
                    <w:rPr>
                      <w:rFonts w:eastAsia="TimesNewRoman"/>
                      <w:sz w:val="24"/>
                      <w:szCs w:val="24"/>
                      <w:lang w:val="kk-KZ"/>
                    </w:rPr>
                  </w:pPr>
                  <w:r w:rsidRPr="00DB4FB6">
                    <w:rPr>
                      <w:sz w:val="24"/>
                      <w:szCs w:val="24"/>
                      <w:lang w:val="kk-KZ"/>
                    </w:rPr>
                    <w:t xml:space="preserve">2. Әркімнің Республикадан тыс жерлерге кетуіне құқығы бар. Республика азаматтарының Республикаға кедергісіз </w:t>
                  </w:r>
                  <w:r w:rsidRPr="00DB4FB6">
                    <w:rPr>
                      <w:sz w:val="24"/>
                      <w:szCs w:val="24"/>
                      <w:lang w:val="kk-KZ"/>
                    </w:rPr>
                    <w:lastRenderedPageBreak/>
                    <w:t>қайтып оралуына құқығы бар</w:t>
                  </w:r>
                </w:p>
              </w:tc>
              <w:tc>
                <w:tcPr>
                  <w:tcW w:w="1159" w:type="dxa"/>
                  <w:shd w:val="clear" w:color="auto" w:fill="auto"/>
                </w:tcPr>
                <w:p w14:paraId="0B405ECB" w14:textId="77777777" w:rsidR="00BA7FD7" w:rsidRPr="00DB4FB6" w:rsidRDefault="00BA7FD7" w:rsidP="00992B31">
                  <w:pPr>
                    <w:jc w:val="center"/>
                    <w:rPr>
                      <w:sz w:val="24"/>
                      <w:szCs w:val="24"/>
                      <w:lang w:val="kk-KZ"/>
                    </w:rPr>
                  </w:pPr>
                </w:p>
                <w:p w14:paraId="3F81582E" w14:textId="77777777" w:rsidR="00C05127" w:rsidRPr="00DB4FB6" w:rsidRDefault="00C05127" w:rsidP="00992B31">
                  <w:pPr>
                    <w:jc w:val="center"/>
                    <w:rPr>
                      <w:sz w:val="24"/>
                      <w:szCs w:val="24"/>
                    </w:rPr>
                  </w:pPr>
                  <w:r w:rsidRPr="00DB4FB6">
                    <w:rPr>
                      <w:sz w:val="24"/>
                      <w:szCs w:val="24"/>
                    </w:rPr>
                    <w:t>Печат.</w:t>
                  </w:r>
                </w:p>
              </w:tc>
              <w:tc>
                <w:tcPr>
                  <w:tcW w:w="3377" w:type="dxa"/>
                  <w:shd w:val="clear" w:color="auto" w:fill="auto"/>
                </w:tcPr>
                <w:p w14:paraId="6020ACA8" w14:textId="77777777" w:rsidR="00BA7FD7" w:rsidRPr="00DB4FB6" w:rsidRDefault="00E64266" w:rsidP="00992B31">
                  <w:pPr>
                    <w:jc w:val="both"/>
                    <w:rPr>
                      <w:sz w:val="24"/>
                      <w:szCs w:val="24"/>
                      <w:lang w:val="kk-KZ"/>
                    </w:rPr>
                  </w:pPr>
                  <w:r w:rsidRPr="00DB4FB6">
                    <w:rPr>
                      <w:sz w:val="24"/>
                      <w:szCs w:val="24"/>
                      <w:lang w:val="kk-KZ"/>
                    </w:rPr>
                    <w:t>Қазақстан Республикасының Конституция. Ғылыми-құқықтық түсініктеме. Авторлар ұжымы. Қазақстан Республикасының заң шығару институты. Алматы: "Жеті жаргы, 2005. – 392 бет. – С.89-94</w:t>
                  </w:r>
                </w:p>
              </w:tc>
              <w:tc>
                <w:tcPr>
                  <w:tcW w:w="708" w:type="dxa"/>
                  <w:shd w:val="clear" w:color="auto" w:fill="auto"/>
                </w:tcPr>
                <w:p w14:paraId="608CA1F7" w14:textId="77777777" w:rsidR="00BA7FD7" w:rsidRPr="00DB4FB6" w:rsidRDefault="00BA7FD7" w:rsidP="00992B31">
                  <w:pPr>
                    <w:jc w:val="center"/>
                    <w:rPr>
                      <w:sz w:val="24"/>
                      <w:szCs w:val="24"/>
                      <w:lang w:val="kk-KZ"/>
                    </w:rPr>
                  </w:pPr>
                </w:p>
                <w:p w14:paraId="0E2E6104" w14:textId="77777777" w:rsidR="00C05127" w:rsidRPr="00DB4FB6" w:rsidRDefault="00C05127" w:rsidP="00992B31">
                  <w:pPr>
                    <w:jc w:val="center"/>
                    <w:rPr>
                      <w:sz w:val="24"/>
                      <w:szCs w:val="24"/>
                      <w:lang w:val="kk-KZ"/>
                    </w:rPr>
                  </w:pPr>
                  <w:r w:rsidRPr="00DB4FB6">
                    <w:rPr>
                      <w:sz w:val="24"/>
                      <w:szCs w:val="24"/>
                      <w:lang w:val="kk-KZ"/>
                    </w:rPr>
                    <w:t>1,0</w:t>
                  </w:r>
                </w:p>
              </w:tc>
              <w:tc>
                <w:tcPr>
                  <w:tcW w:w="1726" w:type="dxa"/>
                  <w:shd w:val="clear" w:color="auto" w:fill="auto"/>
                </w:tcPr>
                <w:p w14:paraId="244C9997" w14:textId="77777777" w:rsidR="00BA7FD7" w:rsidRPr="00DB4FB6" w:rsidRDefault="00BA7FD7" w:rsidP="00992B31">
                  <w:pPr>
                    <w:jc w:val="center"/>
                    <w:rPr>
                      <w:sz w:val="24"/>
                      <w:szCs w:val="24"/>
                      <w:lang w:val="kk-KZ"/>
                    </w:rPr>
                  </w:pPr>
                </w:p>
              </w:tc>
            </w:tr>
            <w:tr w:rsidR="00BA7FD7" w:rsidRPr="001035BC" w14:paraId="420880A7" w14:textId="77777777" w:rsidTr="00B760FB">
              <w:tc>
                <w:tcPr>
                  <w:tcW w:w="466" w:type="dxa"/>
                  <w:shd w:val="clear" w:color="auto" w:fill="auto"/>
                </w:tcPr>
                <w:p w14:paraId="6DD001E3" w14:textId="77777777" w:rsidR="00697F1E" w:rsidRPr="00DB4FB6" w:rsidRDefault="00697F1E" w:rsidP="00992B31">
                  <w:pPr>
                    <w:jc w:val="center"/>
                    <w:rPr>
                      <w:sz w:val="24"/>
                      <w:szCs w:val="24"/>
                      <w:lang w:val="kk-KZ"/>
                    </w:rPr>
                  </w:pPr>
                </w:p>
                <w:p w14:paraId="5FE557A0" w14:textId="6DC443BC" w:rsidR="00BA7FD7" w:rsidRPr="00DB4FB6" w:rsidRDefault="00B15236" w:rsidP="00992B31">
                  <w:pPr>
                    <w:jc w:val="center"/>
                    <w:rPr>
                      <w:sz w:val="24"/>
                      <w:szCs w:val="24"/>
                      <w:lang w:val="kk-KZ"/>
                    </w:rPr>
                  </w:pPr>
                  <w:r w:rsidRPr="00DB4FB6">
                    <w:rPr>
                      <w:sz w:val="24"/>
                      <w:szCs w:val="24"/>
                      <w:lang w:val="kk-KZ"/>
                    </w:rPr>
                    <w:t>1</w:t>
                  </w:r>
                  <w:r w:rsidR="000726D1">
                    <w:rPr>
                      <w:sz w:val="24"/>
                      <w:szCs w:val="24"/>
                      <w:lang w:val="kk-KZ"/>
                    </w:rPr>
                    <w:t>3</w:t>
                  </w:r>
                </w:p>
              </w:tc>
              <w:tc>
                <w:tcPr>
                  <w:tcW w:w="2715" w:type="dxa"/>
                  <w:shd w:val="clear" w:color="auto" w:fill="auto"/>
                </w:tcPr>
                <w:p w14:paraId="7C5F8032" w14:textId="77777777" w:rsidR="00E64266" w:rsidRPr="00DB4FB6" w:rsidRDefault="00E64266" w:rsidP="00992B31">
                  <w:pPr>
                    <w:jc w:val="both"/>
                    <w:rPr>
                      <w:sz w:val="24"/>
                      <w:szCs w:val="24"/>
                      <w:lang w:val="kk-KZ"/>
                    </w:rPr>
                  </w:pPr>
                  <w:r w:rsidRPr="00DB4FB6">
                    <w:rPr>
                      <w:sz w:val="24"/>
                      <w:szCs w:val="24"/>
                      <w:lang w:val="kk-KZ"/>
                    </w:rPr>
                    <w:t>25-бап</w:t>
                  </w:r>
                </w:p>
                <w:p w14:paraId="76C5EDA8" w14:textId="77777777" w:rsidR="00E64266" w:rsidRPr="00DB4FB6" w:rsidRDefault="00E64266" w:rsidP="00992B31">
                  <w:pPr>
                    <w:jc w:val="both"/>
                    <w:rPr>
                      <w:sz w:val="24"/>
                      <w:szCs w:val="24"/>
                      <w:lang w:val="kk-KZ"/>
                    </w:rPr>
                  </w:pPr>
                  <w:r w:rsidRPr="00DB4FB6">
                    <w:rPr>
                      <w:sz w:val="24"/>
                      <w:szCs w:val="24"/>
                      <w:lang w:val="kk-KZ"/>
                    </w:rPr>
                    <w:t>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p w14:paraId="223B2AA9" w14:textId="77777777" w:rsidR="00BA7FD7" w:rsidRPr="00DB4FB6" w:rsidRDefault="00E64266" w:rsidP="00992B31">
                  <w:pPr>
                    <w:jc w:val="both"/>
                    <w:rPr>
                      <w:rFonts w:eastAsia="TimesNewRoman"/>
                      <w:sz w:val="24"/>
                      <w:szCs w:val="24"/>
                      <w:lang w:val="kk-KZ"/>
                    </w:rPr>
                  </w:pPr>
                  <w:bookmarkStart w:id="0" w:name="z152"/>
                  <w:bookmarkEnd w:id="0"/>
                  <w:r w:rsidRPr="00DB4FB6">
                    <w:rPr>
                      <w:sz w:val="24"/>
                      <w:szCs w:val="24"/>
                      <w:lang w:val="kk-KZ"/>
                    </w:rPr>
                    <w:t>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p>
              </w:tc>
              <w:tc>
                <w:tcPr>
                  <w:tcW w:w="1159" w:type="dxa"/>
                  <w:shd w:val="clear" w:color="auto" w:fill="auto"/>
                </w:tcPr>
                <w:p w14:paraId="52E06D22" w14:textId="77777777" w:rsidR="00BA7FD7" w:rsidRPr="00DB4FB6" w:rsidRDefault="00BA7FD7" w:rsidP="00992B31">
                  <w:pPr>
                    <w:jc w:val="center"/>
                    <w:rPr>
                      <w:sz w:val="24"/>
                      <w:szCs w:val="24"/>
                      <w:lang w:val="kk-KZ"/>
                    </w:rPr>
                  </w:pPr>
                </w:p>
                <w:p w14:paraId="06C7A618"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343B9A0C" w14:textId="77777777" w:rsidR="00BA7FD7" w:rsidRPr="00DB4FB6" w:rsidRDefault="00E64266" w:rsidP="00992B31">
                  <w:pPr>
                    <w:jc w:val="both"/>
                    <w:rPr>
                      <w:sz w:val="24"/>
                      <w:szCs w:val="24"/>
                      <w:lang w:val="kk-KZ"/>
                    </w:rPr>
                  </w:pPr>
                  <w:r w:rsidRPr="00DB4FB6">
                    <w:rPr>
                      <w:sz w:val="24"/>
                      <w:szCs w:val="24"/>
                      <w:lang w:val="kk-KZ"/>
                    </w:rPr>
                    <w:t>Қазақстан Республикасының Конституция. Ғылыми-құқықтық түсініктеме. Авторлар ұжымы. Қазақстан Республикасының заң шығару институты. Алматы: "Жеті жаргы, 2005. – 392 бет. – С.111-117</w:t>
                  </w:r>
                </w:p>
              </w:tc>
              <w:tc>
                <w:tcPr>
                  <w:tcW w:w="708" w:type="dxa"/>
                  <w:shd w:val="clear" w:color="auto" w:fill="auto"/>
                </w:tcPr>
                <w:p w14:paraId="6D918218" w14:textId="77777777" w:rsidR="00C05127" w:rsidRPr="00DB4FB6" w:rsidRDefault="00C05127" w:rsidP="00992B31">
                  <w:pPr>
                    <w:jc w:val="center"/>
                    <w:rPr>
                      <w:sz w:val="24"/>
                      <w:szCs w:val="24"/>
                      <w:lang w:val="kk-KZ"/>
                    </w:rPr>
                  </w:pPr>
                </w:p>
                <w:p w14:paraId="0238B45B" w14:textId="77777777" w:rsidR="00BA7FD7" w:rsidRPr="00DB4FB6" w:rsidRDefault="00C05127" w:rsidP="00992B31">
                  <w:pPr>
                    <w:jc w:val="center"/>
                    <w:rPr>
                      <w:sz w:val="24"/>
                      <w:szCs w:val="24"/>
                      <w:lang w:val="kk-KZ"/>
                    </w:rPr>
                  </w:pPr>
                  <w:r w:rsidRPr="00DB4FB6">
                    <w:rPr>
                      <w:sz w:val="24"/>
                      <w:szCs w:val="24"/>
                      <w:lang w:val="kk-KZ"/>
                    </w:rPr>
                    <w:t>1,0</w:t>
                  </w:r>
                </w:p>
              </w:tc>
              <w:tc>
                <w:tcPr>
                  <w:tcW w:w="1726" w:type="dxa"/>
                  <w:shd w:val="clear" w:color="auto" w:fill="auto"/>
                </w:tcPr>
                <w:p w14:paraId="546BAE3F" w14:textId="77777777" w:rsidR="00BA7FD7" w:rsidRPr="00DB4FB6" w:rsidRDefault="00BA7FD7" w:rsidP="00992B31">
                  <w:pPr>
                    <w:jc w:val="center"/>
                    <w:rPr>
                      <w:sz w:val="24"/>
                      <w:szCs w:val="24"/>
                      <w:lang w:val="kk-KZ"/>
                    </w:rPr>
                  </w:pPr>
                </w:p>
              </w:tc>
            </w:tr>
            <w:tr w:rsidR="00BA7FD7" w:rsidRPr="001035BC" w14:paraId="003B379B" w14:textId="77777777" w:rsidTr="00B760FB">
              <w:tc>
                <w:tcPr>
                  <w:tcW w:w="466" w:type="dxa"/>
                  <w:shd w:val="clear" w:color="auto" w:fill="auto"/>
                </w:tcPr>
                <w:p w14:paraId="5B3C6860" w14:textId="77777777" w:rsidR="00697F1E" w:rsidRPr="00DB4FB6" w:rsidRDefault="00697F1E" w:rsidP="00992B31">
                  <w:pPr>
                    <w:jc w:val="center"/>
                    <w:rPr>
                      <w:sz w:val="24"/>
                      <w:szCs w:val="24"/>
                      <w:lang w:val="kk-KZ"/>
                    </w:rPr>
                  </w:pPr>
                </w:p>
                <w:p w14:paraId="377CFF52" w14:textId="225B6ECE" w:rsidR="00BA7FD7" w:rsidRPr="00DB4FB6" w:rsidRDefault="00E64266" w:rsidP="00992B31">
                  <w:pPr>
                    <w:jc w:val="center"/>
                    <w:rPr>
                      <w:sz w:val="24"/>
                      <w:szCs w:val="24"/>
                      <w:lang w:val="kk-KZ"/>
                    </w:rPr>
                  </w:pPr>
                  <w:r w:rsidRPr="00DB4FB6">
                    <w:rPr>
                      <w:sz w:val="24"/>
                      <w:szCs w:val="24"/>
                      <w:lang w:val="kk-KZ"/>
                    </w:rPr>
                    <w:t>1</w:t>
                  </w:r>
                  <w:r w:rsidR="000726D1">
                    <w:rPr>
                      <w:sz w:val="24"/>
                      <w:szCs w:val="24"/>
                      <w:lang w:val="kk-KZ"/>
                    </w:rPr>
                    <w:t>4</w:t>
                  </w:r>
                </w:p>
              </w:tc>
              <w:tc>
                <w:tcPr>
                  <w:tcW w:w="2715" w:type="dxa"/>
                  <w:shd w:val="clear" w:color="auto" w:fill="auto"/>
                </w:tcPr>
                <w:p w14:paraId="515BBB77" w14:textId="77777777" w:rsidR="00E64266" w:rsidRPr="00DB4FB6" w:rsidRDefault="00E64266" w:rsidP="00992B31">
                  <w:pPr>
                    <w:jc w:val="both"/>
                    <w:rPr>
                      <w:rFonts w:eastAsia="TimesNewRoman"/>
                      <w:sz w:val="24"/>
                      <w:szCs w:val="24"/>
                      <w:lang w:val="kk-KZ"/>
                    </w:rPr>
                  </w:pPr>
                  <w:r w:rsidRPr="00DB4FB6">
                    <w:rPr>
                      <w:rFonts w:eastAsia="TimesNewRoman"/>
                      <w:sz w:val="24"/>
                      <w:szCs w:val="24"/>
                      <w:lang w:val="kk-KZ"/>
                    </w:rPr>
                    <w:t>26-бап</w:t>
                  </w:r>
                </w:p>
                <w:p w14:paraId="4733936E" w14:textId="77777777" w:rsidR="00E64266" w:rsidRPr="00DB4FB6" w:rsidRDefault="00E64266" w:rsidP="00992B31">
                  <w:pPr>
                    <w:jc w:val="both"/>
                    <w:rPr>
                      <w:rFonts w:eastAsia="TimesNewRoman"/>
                      <w:sz w:val="24"/>
                      <w:szCs w:val="24"/>
                      <w:lang w:val="kk-KZ"/>
                    </w:rPr>
                  </w:pPr>
                  <w:r w:rsidRPr="00DB4FB6">
                    <w:rPr>
                      <w:rFonts w:eastAsia="TimesNewRoman"/>
                      <w:sz w:val="24"/>
                      <w:szCs w:val="24"/>
                      <w:lang w:val="kk-KZ"/>
                    </w:rPr>
                    <w:t>1. Қазақстан Республикасының азаматтары заңды түрде алған қандай да болсын мүлкін жеке меншігінде ұстай алады.</w:t>
                  </w:r>
                </w:p>
                <w:p w14:paraId="20ABBC94" w14:textId="77777777" w:rsidR="00E64266" w:rsidRPr="00DB4FB6" w:rsidRDefault="00E64266" w:rsidP="00992B31">
                  <w:pPr>
                    <w:jc w:val="both"/>
                    <w:rPr>
                      <w:rFonts w:eastAsia="TimesNewRoman"/>
                      <w:sz w:val="24"/>
                      <w:szCs w:val="24"/>
                      <w:lang w:val="kk-KZ"/>
                    </w:rPr>
                  </w:pPr>
                  <w:r w:rsidRPr="00DB4FB6">
                    <w:rPr>
                      <w:rFonts w:eastAsia="TimesNewRoman"/>
                      <w:sz w:val="24"/>
                      <w:szCs w:val="24"/>
                      <w:lang w:val="kk-KZ"/>
                    </w:rPr>
                    <w:t>2. Меншік, оның ішінде мұрагерлік құқығына заңмен кепілдік беріледі.</w:t>
                  </w:r>
                </w:p>
                <w:p w14:paraId="776E3688" w14:textId="77777777" w:rsidR="00E64266" w:rsidRPr="00DB4FB6" w:rsidRDefault="00E64266" w:rsidP="00992B31">
                  <w:pPr>
                    <w:jc w:val="both"/>
                    <w:rPr>
                      <w:rFonts w:eastAsia="TimesNewRoman"/>
                      <w:sz w:val="24"/>
                      <w:szCs w:val="24"/>
                      <w:lang w:val="kk-KZ"/>
                    </w:rPr>
                  </w:pPr>
                  <w:r w:rsidRPr="00DB4FB6">
                    <w:rPr>
                      <w:rFonts w:eastAsia="TimesNewRoman"/>
                      <w:sz w:val="24"/>
                      <w:szCs w:val="24"/>
                      <w:lang w:val="kk-KZ"/>
                    </w:rPr>
                    <w:t xml:space="preserve">3. Соттың шешімінсіз ешкімді де өз мүлкінен айыруға болмайды. </w:t>
                  </w:r>
                  <w:r w:rsidRPr="00DB4FB6">
                    <w:rPr>
                      <w:rFonts w:eastAsia="TimesNewRoman"/>
                      <w:sz w:val="24"/>
                      <w:szCs w:val="24"/>
                      <w:lang w:val="kk-KZ"/>
                    </w:rPr>
                    <w:lastRenderedPageBreak/>
                    <w:t>Заңмен көзделген ерекше жағдайларда мемлекет мұқтажы үшін мүліктен күштеп айыру оның құны тең бағамен өтелген кезде жүргізілуі мүмкін.</w:t>
                  </w:r>
                </w:p>
                <w:p w14:paraId="5A2EE528" w14:textId="77777777" w:rsidR="00BA7FD7" w:rsidRPr="00DB4FB6" w:rsidRDefault="00E64266" w:rsidP="00992B31">
                  <w:pPr>
                    <w:jc w:val="both"/>
                    <w:rPr>
                      <w:rFonts w:eastAsia="TimesNewRoman"/>
                      <w:sz w:val="24"/>
                      <w:szCs w:val="24"/>
                      <w:lang w:val="kk-KZ"/>
                    </w:rPr>
                  </w:pPr>
                  <w:r w:rsidRPr="00DB4FB6">
                    <w:rPr>
                      <w:rFonts w:eastAsia="TimesNewRoman"/>
                      <w:sz w:val="24"/>
                      <w:szCs w:val="24"/>
                      <w:lang w:val="kk-KZ"/>
                    </w:rPr>
                    <w:t>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w:t>
                  </w:r>
                </w:p>
              </w:tc>
              <w:tc>
                <w:tcPr>
                  <w:tcW w:w="1159" w:type="dxa"/>
                  <w:shd w:val="clear" w:color="auto" w:fill="auto"/>
                </w:tcPr>
                <w:p w14:paraId="541A2325" w14:textId="77777777" w:rsidR="00BA7FD7" w:rsidRPr="00DB4FB6" w:rsidRDefault="00BA7FD7" w:rsidP="00992B31">
                  <w:pPr>
                    <w:jc w:val="center"/>
                    <w:rPr>
                      <w:sz w:val="24"/>
                      <w:szCs w:val="24"/>
                      <w:lang w:val="kk-KZ"/>
                    </w:rPr>
                  </w:pPr>
                </w:p>
                <w:p w14:paraId="09C326B3"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1EB055DB" w14:textId="77777777" w:rsidR="00BA7FD7" w:rsidRPr="00DB4FB6" w:rsidRDefault="00E64266" w:rsidP="00992B31">
                  <w:pPr>
                    <w:jc w:val="both"/>
                    <w:rPr>
                      <w:sz w:val="24"/>
                      <w:szCs w:val="24"/>
                      <w:lang w:val="kk-KZ"/>
                    </w:rPr>
                  </w:pPr>
                  <w:r w:rsidRPr="00DB4FB6">
                    <w:rPr>
                      <w:sz w:val="24"/>
                      <w:szCs w:val="24"/>
                      <w:lang w:val="kk-KZ"/>
                    </w:rPr>
                    <w:t>Қазақстан Республикасының Конституция. Ғылыми-құқықтық түсініктеме. Авторлар ұжымы. Қазақстан Республикасының заң шығару институты. Алматы: "Жеті жаргы, 2005. – 392 бет. – С.117-122</w:t>
                  </w:r>
                </w:p>
              </w:tc>
              <w:tc>
                <w:tcPr>
                  <w:tcW w:w="708" w:type="dxa"/>
                  <w:shd w:val="clear" w:color="auto" w:fill="auto"/>
                </w:tcPr>
                <w:p w14:paraId="6DDA6834" w14:textId="77777777" w:rsidR="00BA7FD7" w:rsidRPr="00DB4FB6" w:rsidRDefault="00BA7FD7" w:rsidP="00992B31">
                  <w:pPr>
                    <w:jc w:val="center"/>
                    <w:rPr>
                      <w:sz w:val="24"/>
                      <w:szCs w:val="24"/>
                      <w:lang w:val="kk-KZ"/>
                    </w:rPr>
                  </w:pPr>
                </w:p>
                <w:p w14:paraId="6EDC9530" w14:textId="77777777" w:rsidR="00C05127" w:rsidRPr="00DB4FB6" w:rsidRDefault="00C05127" w:rsidP="00992B31">
                  <w:pPr>
                    <w:jc w:val="center"/>
                    <w:rPr>
                      <w:sz w:val="24"/>
                      <w:szCs w:val="24"/>
                      <w:lang w:val="kk-KZ"/>
                    </w:rPr>
                  </w:pPr>
                  <w:r w:rsidRPr="00DB4FB6">
                    <w:rPr>
                      <w:sz w:val="24"/>
                      <w:szCs w:val="24"/>
                      <w:lang w:val="kk-KZ"/>
                    </w:rPr>
                    <w:t>1,0</w:t>
                  </w:r>
                </w:p>
              </w:tc>
              <w:tc>
                <w:tcPr>
                  <w:tcW w:w="1726" w:type="dxa"/>
                  <w:shd w:val="clear" w:color="auto" w:fill="auto"/>
                </w:tcPr>
                <w:p w14:paraId="1F544DD9" w14:textId="77777777" w:rsidR="00BA7FD7" w:rsidRPr="00DB4FB6" w:rsidRDefault="00BA7FD7" w:rsidP="00992B31">
                  <w:pPr>
                    <w:jc w:val="center"/>
                    <w:rPr>
                      <w:sz w:val="24"/>
                      <w:szCs w:val="24"/>
                      <w:lang w:val="kk-KZ"/>
                    </w:rPr>
                  </w:pPr>
                </w:p>
              </w:tc>
            </w:tr>
            <w:tr w:rsidR="00BA7FD7" w:rsidRPr="001035BC" w14:paraId="4D49AC36" w14:textId="77777777" w:rsidTr="00B760FB">
              <w:tc>
                <w:tcPr>
                  <w:tcW w:w="466" w:type="dxa"/>
                  <w:shd w:val="clear" w:color="auto" w:fill="auto"/>
                </w:tcPr>
                <w:p w14:paraId="7AD0EA81" w14:textId="77777777" w:rsidR="00697F1E" w:rsidRPr="00DB4FB6" w:rsidRDefault="00697F1E" w:rsidP="00992B31">
                  <w:pPr>
                    <w:jc w:val="center"/>
                    <w:rPr>
                      <w:sz w:val="24"/>
                      <w:szCs w:val="24"/>
                      <w:lang w:val="kk-KZ"/>
                    </w:rPr>
                  </w:pPr>
                </w:p>
                <w:p w14:paraId="3BC155B8" w14:textId="001939E6" w:rsidR="00BA7FD7" w:rsidRPr="00DB4FB6" w:rsidRDefault="00E64266" w:rsidP="00992B31">
                  <w:pPr>
                    <w:jc w:val="center"/>
                    <w:rPr>
                      <w:sz w:val="24"/>
                      <w:szCs w:val="24"/>
                      <w:lang w:val="kk-KZ"/>
                    </w:rPr>
                  </w:pPr>
                  <w:r w:rsidRPr="00DB4FB6">
                    <w:rPr>
                      <w:sz w:val="24"/>
                      <w:szCs w:val="24"/>
                      <w:lang w:val="kk-KZ"/>
                    </w:rPr>
                    <w:t>1</w:t>
                  </w:r>
                  <w:r w:rsidR="000726D1">
                    <w:rPr>
                      <w:sz w:val="24"/>
                      <w:szCs w:val="24"/>
                      <w:lang w:val="kk-KZ"/>
                    </w:rPr>
                    <w:t>5</w:t>
                  </w:r>
                </w:p>
              </w:tc>
              <w:tc>
                <w:tcPr>
                  <w:tcW w:w="2715" w:type="dxa"/>
                  <w:shd w:val="clear" w:color="auto" w:fill="auto"/>
                </w:tcPr>
                <w:p w14:paraId="030249A4" w14:textId="77777777" w:rsidR="00E64266" w:rsidRPr="00DB4FB6" w:rsidRDefault="00E64266" w:rsidP="00992B31">
                  <w:pPr>
                    <w:jc w:val="both"/>
                    <w:rPr>
                      <w:rFonts w:eastAsia="TimesNewRoman"/>
                      <w:sz w:val="24"/>
                      <w:szCs w:val="24"/>
                      <w:lang w:val="kk-KZ"/>
                    </w:rPr>
                  </w:pPr>
                  <w:r w:rsidRPr="00DB4FB6">
                    <w:rPr>
                      <w:rFonts w:eastAsia="TimesNewRoman"/>
                      <w:sz w:val="24"/>
                      <w:szCs w:val="24"/>
                      <w:lang w:val="kk-KZ"/>
                    </w:rPr>
                    <w:t>32-бап</w:t>
                  </w:r>
                </w:p>
                <w:p w14:paraId="09CFCB3C" w14:textId="77777777" w:rsidR="00BA7FD7" w:rsidRPr="00DB4FB6" w:rsidRDefault="00E64266" w:rsidP="00992B31">
                  <w:pPr>
                    <w:jc w:val="both"/>
                    <w:rPr>
                      <w:rFonts w:eastAsia="TimesNewRoman"/>
                      <w:sz w:val="24"/>
                      <w:szCs w:val="24"/>
                      <w:lang w:val="kk-KZ"/>
                    </w:rPr>
                  </w:pPr>
                  <w:r w:rsidRPr="00DB4FB6">
                    <w:rPr>
                      <w:rFonts w:eastAsia="TimesNewRoman"/>
                      <w:sz w:val="24"/>
                      <w:szCs w:val="24"/>
                      <w:lang w:val="kk-KZ"/>
                    </w:rPr>
                    <w:t>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p>
              </w:tc>
              <w:tc>
                <w:tcPr>
                  <w:tcW w:w="1159" w:type="dxa"/>
                  <w:shd w:val="clear" w:color="auto" w:fill="auto"/>
                </w:tcPr>
                <w:p w14:paraId="03B46830" w14:textId="77777777" w:rsidR="00BA7FD7" w:rsidRPr="00DB4FB6" w:rsidRDefault="00BA7FD7" w:rsidP="00992B31">
                  <w:pPr>
                    <w:jc w:val="center"/>
                    <w:rPr>
                      <w:sz w:val="24"/>
                      <w:szCs w:val="24"/>
                      <w:lang w:val="kk-KZ"/>
                    </w:rPr>
                  </w:pPr>
                </w:p>
                <w:p w14:paraId="3B0DA410"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155BD1F6" w14:textId="77777777" w:rsidR="00BA7FD7" w:rsidRPr="00DB4FB6" w:rsidRDefault="00E64266" w:rsidP="00992B31">
                  <w:pPr>
                    <w:jc w:val="both"/>
                    <w:rPr>
                      <w:sz w:val="24"/>
                      <w:szCs w:val="24"/>
                      <w:lang w:val="kk-KZ"/>
                    </w:rPr>
                  </w:pPr>
                  <w:r w:rsidRPr="00DB4FB6">
                    <w:rPr>
                      <w:sz w:val="24"/>
                      <w:szCs w:val="24"/>
                      <w:lang w:val="kk-KZ"/>
                    </w:rPr>
                    <w:t>Қазақстан Республикасының Конституция. Ғылыми-құқықтық түсініктеме. Авторлар ұжымы. Қазақстан Республикасының заң шығару институты. Алматы: "Жеті жаргы, 2005. – 392 бет. – С.130-132</w:t>
                  </w:r>
                </w:p>
              </w:tc>
              <w:tc>
                <w:tcPr>
                  <w:tcW w:w="708" w:type="dxa"/>
                  <w:shd w:val="clear" w:color="auto" w:fill="auto"/>
                </w:tcPr>
                <w:p w14:paraId="7E927646" w14:textId="77777777" w:rsidR="00BA7FD7" w:rsidRPr="00DB4FB6" w:rsidRDefault="00BA7FD7" w:rsidP="00992B31">
                  <w:pPr>
                    <w:jc w:val="center"/>
                    <w:rPr>
                      <w:sz w:val="24"/>
                      <w:szCs w:val="24"/>
                      <w:lang w:val="kk-KZ"/>
                    </w:rPr>
                  </w:pPr>
                </w:p>
                <w:p w14:paraId="53D04634" w14:textId="77777777" w:rsidR="00C05127" w:rsidRPr="00DB4FB6" w:rsidRDefault="00C05127" w:rsidP="00992B31">
                  <w:pPr>
                    <w:jc w:val="center"/>
                    <w:rPr>
                      <w:sz w:val="24"/>
                      <w:szCs w:val="24"/>
                      <w:lang w:val="kk-KZ"/>
                    </w:rPr>
                  </w:pPr>
                  <w:r w:rsidRPr="00DB4FB6">
                    <w:rPr>
                      <w:sz w:val="24"/>
                      <w:szCs w:val="24"/>
                      <w:lang w:val="kk-KZ"/>
                    </w:rPr>
                    <w:t>1,0</w:t>
                  </w:r>
                </w:p>
              </w:tc>
              <w:tc>
                <w:tcPr>
                  <w:tcW w:w="1726" w:type="dxa"/>
                  <w:shd w:val="clear" w:color="auto" w:fill="auto"/>
                </w:tcPr>
                <w:p w14:paraId="78220C95" w14:textId="77777777" w:rsidR="00BA7FD7" w:rsidRPr="00DB4FB6" w:rsidRDefault="00BA7FD7" w:rsidP="00992B31">
                  <w:pPr>
                    <w:jc w:val="center"/>
                    <w:rPr>
                      <w:sz w:val="24"/>
                      <w:szCs w:val="24"/>
                      <w:lang w:val="kk-KZ"/>
                    </w:rPr>
                  </w:pPr>
                </w:p>
              </w:tc>
            </w:tr>
            <w:tr w:rsidR="00BA7FD7" w:rsidRPr="001035BC" w14:paraId="634EC14C" w14:textId="77777777" w:rsidTr="00B760FB">
              <w:tc>
                <w:tcPr>
                  <w:tcW w:w="466" w:type="dxa"/>
                  <w:shd w:val="clear" w:color="auto" w:fill="auto"/>
                </w:tcPr>
                <w:p w14:paraId="1E6065AB" w14:textId="77777777" w:rsidR="00697F1E" w:rsidRPr="00DB4FB6" w:rsidRDefault="00697F1E" w:rsidP="00992B31">
                  <w:pPr>
                    <w:jc w:val="center"/>
                    <w:rPr>
                      <w:sz w:val="24"/>
                      <w:szCs w:val="24"/>
                      <w:lang w:val="kk-KZ"/>
                    </w:rPr>
                  </w:pPr>
                </w:p>
                <w:p w14:paraId="7329009F" w14:textId="35A64262" w:rsidR="00BA7FD7" w:rsidRPr="00DB4FB6" w:rsidRDefault="00E64266" w:rsidP="00992B31">
                  <w:pPr>
                    <w:jc w:val="center"/>
                    <w:rPr>
                      <w:sz w:val="24"/>
                      <w:szCs w:val="24"/>
                      <w:lang w:val="kk-KZ"/>
                    </w:rPr>
                  </w:pPr>
                  <w:r w:rsidRPr="00DB4FB6">
                    <w:rPr>
                      <w:sz w:val="24"/>
                      <w:szCs w:val="24"/>
                      <w:lang w:val="kk-KZ"/>
                    </w:rPr>
                    <w:t>1</w:t>
                  </w:r>
                  <w:r w:rsidR="000726D1">
                    <w:rPr>
                      <w:sz w:val="24"/>
                      <w:szCs w:val="24"/>
                      <w:lang w:val="kk-KZ"/>
                    </w:rPr>
                    <w:t>6</w:t>
                  </w:r>
                </w:p>
              </w:tc>
              <w:tc>
                <w:tcPr>
                  <w:tcW w:w="2715" w:type="dxa"/>
                  <w:shd w:val="clear" w:color="auto" w:fill="auto"/>
                </w:tcPr>
                <w:p w14:paraId="0709DA1D" w14:textId="77777777" w:rsidR="00BA7FD7" w:rsidRPr="00DB4FB6" w:rsidRDefault="00E64266" w:rsidP="00992B31">
                  <w:pPr>
                    <w:jc w:val="both"/>
                    <w:rPr>
                      <w:rFonts w:eastAsia="TimesNewRoman"/>
                      <w:sz w:val="24"/>
                      <w:szCs w:val="24"/>
                      <w:lang w:val="kk-KZ"/>
                    </w:rPr>
                  </w:pPr>
                  <w:r w:rsidRPr="00DB4FB6">
                    <w:rPr>
                      <w:rStyle w:val="None"/>
                      <w:sz w:val="24"/>
                      <w:szCs w:val="24"/>
                    </w:rPr>
                    <w:t>О некоторых правовых вопросах организации местного самоуправления</w:t>
                  </w:r>
                </w:p>
              </w:tc>
              <w:tc>
                <w:tcPr>
                  <w:tcW w:w="1159" w:type="dxa"/>
                  <w:shd w:val="clear" w:color="auto" w:fill="auto"/>
                </w:tcPr>
                <w:p w14:paraId="200131E0" w14:textId="77777777" w:rsidR="00BA7FD7" w:rsidRPr="00DB4FB6" w:rsidRDefault="00BA7FD7" w:rsidP="00992B31">
                  <w:pPr>
                    <w:jc w:val="center"/>
                    <w:rPr>
                      <w:sz w:val="24"/>
                      <w:szCs w:val="24"/>
                      <w:lang w:val="kk-KZ"/>
                    </w:rPr>
                  </w:pPr>
                </w:p>
                <w:p w14:paraId="68E31FB6"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6C4471F1" w14:textId="4F3E3F9F" w:rsidR="00BA7FD7" w:rsidRPr="00DB4FB6" w:rsidRDefault="009D0CC1" w:rsidP="00992B31">
                  <w:pPr>
                    <w:jc w:val="both"/>
                    <w:rPr>
                      <w:sz w:val="24"/>
                      <w:szCs w:val="24"/>
                      <w:lang w:val="kk-KZ"/>
                    </w:rPr>
                  </w:pPr>
                  <w:r w:rsidRPr="00DB4FB6">
                    <w:rPr>
                      <w:sz w:val="24"/>
                      <w:szCs w:val="24"/>
                      <w:shd w:val="clear" w:color="auto" w:fill="FFFFFF"/>
                    </w:rPr>
                    <w:t>Научно-правовой журнал «</w:t>
                  </w:r>
                  <w:r w:rsidR="00E64266" w:rsidRPr="00DB4FB6">
                    <w:rPr>
                      <w:sz w:val="24"/>
                      <w:szCs w:val="24"/>
                      <w:shd w:val="clear" w:color="auto" w:fill="FFFFFF"/>
                    </w:rPr>
                    <w:t xml:space="preserve">Вестник Института законодательства </w:t>
                  </w:r>
                  <w:r w:rsidR="00F51948" w:rsidRPr="00DB4FB6">
                    <w:rPr>
                      <w:sz w:val="24"/>
                      <w:szCs w:val="24"/>
                      <w:shd w:val="clear" w:color="auto" w:fill="FFFFFF"/>
                    </w:rPr>
                    <w:t>РК»*</w:t>
                  </w:r>
                  <w:r w:rsidR="00BD75CD" w:rsidRPr="00DB4FB6">
                    <w:rPr>
                      <w:sz w:val="24"/>
                      <w:szCs w:val="24"/>
                      <w:shd w:val="clear" w:color="auto" w:fill="FFFFFF"/>
                    </w:rPr>
                    <w:t>. – №1</w:t>
                  </w:r>
                  <w:r w:rsidR="00E64266" w:rsidRPr="00DB4FB6">
                    <w:rPr>
                      <w:sz w:val="24"/>
                      <w:szCs w:val="24"/>
                      <w:shd w:val="clear" w:color="auto" w:fill="FFFFFF"/>
                    </w:rPr>
                    <w:t xml:space="preserve"> – 2006. – С.39-41</w:t>
                  </w:r>
                </w:p>
              </w:tc>
              <w:tc>
                <w:tcPr>
                  <w:tcW w:w="708" w:type="dxa"/>
                  <w:shd w:val="clear" w:color="auto" w:fill="auto"/>
                </w:tcPr>
                <w:p w14:paraId="18D408D0" w14:textId="77777777" w:rsidR="00BA7FD7" w:rsidRPr="00DB4FB6" w:rsidRDefault="00BA7FD7" w:rsidP="00992B31">
                  <w:pPr>
                    <w:jc w:val="center"/>
                    <w:rPr>
                      <w:sz w:val="24"/>
                      <w:szCs w:val="24"/>
                      <w:lang w:val="kk-KZ"/>
                    </w:rPr>
                  </w:pPr>
                </w:p>
                <w:p w14:paraId="1962DA86" w14:textId="77777777" w:rsidR="00C05127" w:rsidRPr="00DB4FB6" w:rsidRDefault="00C05127" w:rsidP="00992B31">
                  <w:pPr>
                    <w:jc w:val="center"/>
                    <w:rPr>
                      <w:sz w:val="24"/>
                      <w:szCs w:val="24"/>
                      <w:lang w:val="kk-KZ"/>
                    </w:rPr>
                  </w:pPr>
                  <w:r w:rsidRPr="00DB4FB6">
                    <w:rPr>
                      <w:sz w:val="24"/>
                      <w:szCs w:val="24"/>
                      <w:lang w:val="kk-KZ"/>
                    </w:rPr>
                    <w:t>0,8</w:t>
                  </w:r>
                </w:p>
              </w:tc>
              <w:tc>
                <w:tcPr>
                  <w:tcW w:w="1726" w:type="dxa"/>
                  <w:shd w:val="clear" w:color="auto" w:fill="auto"/>
                </w:tcPr>
                <w:p w14:paraId="0065FAAF" w14:textId="77777777" w:rsidR="00BA7FD7" w:rsidRPr="00DB4FB6" w:rsidRDefault="00BA7FD7" w:rsidP="00992B31">
                  <w:pPr>
                    <w:jc w:val="center"/>
                    <w:rPr>
                      <w:sz w:val="24"/>
                      <w:szCs w:val="24"/>
                      <w:lang w:val="kk-KZ"/>
                    </w:rPr>
                  </w:pPr>
                </w:p>
              </w:tc>
            </w:tr>
            <w:tr w:rsidR="00BA7FD7" w:rsidRPr="001035BC" w14:paraId="6FB1D3EB" w14:textId="77777777" w:rsidTr="00B760FB">
              <w:tc>
                <w:tcPr>
                  <w:tcW w:w="466" w:type="dxa"/>
                  <w:shd w:val="clear" w:color="auto" w:fill="auto"/>
                </w:tcPr>
                <w:p w14:paraId="5F5A6384" w14:textId="77777777" w:rsidR="00697F1E" w:rsidRPr="00DB4FB6" w:rsidRDefault="00697F1E" w:rsidP="00992B31">
                  <w:pPr>
                    <w:jc w:val="center"/>
                    <w:rPr>
                      <w:sz w:val="24"/>
                      <w:szCs w:val="24"/>
                      <w:lang w:val="kk-KZ"/>
                    </w:rPr>
                  </w:pPr>
                </w:p>
                <w:p w14:paraId="29A89E30" w14:textId="23F257AB" w:rsidR="00BA7FD7" w:rsidRPr="00DB4FB6" w:rsidRDefault="00E64266" w:rsidP="00992B31">
                  <w:pPr>
                    <w:jc w:val="center"/>
                    <w:rPr>
                      <w:sz w:val="24"/>
                      <w:szCs w:val="24"/>
                      <w:lang w:val="kk-KZ"/>
                    </w:rPr>
                  </w:pPr>
                  <w:r w:rsidRPr="00DB4FB6">
                    <w:rPr>
                      <w:sz w:val="24"/>
                      <w:szCs w:val="24"/>
                      <w:lang w:val="kk-KZ"/>
                    </w:rPr>
                    <w:t>1</w:t>
                  </w:r>
                  <w:r w:rsidR="000726D1">
                    <w:rPr>
                      <w:sz w:val="24"/>
                      <w:szCs w:val="24"/>
                      <w:lang w:val="kk-KZ"/>
                    </w:rPr>
                    <w:t>7</w:t>
                  </w:r>
                </w:p>
              </w:tc>
              <w:tc>
                <w:tcPr>
                  <w:tcW w:w="2715" w:type="dxa"/>
                  <w:shd w:val="clear" w:color="auto" w:fill="auto"/>
                </w:tcPr>
                <w:p w14:paraId="44C96C1B" w14:textId="77777777" w:rsidR="00BA7FD7" w:rsidRPr="00DB4FB6" w:rsidRDefault="00E64266" w:rsidP="00992B31">
                  <w:pPr>
                    <w:jc w:val="both"/>
                    <w:rPr>
                      <w:rFonts w:eastAsia="TimesNewRoman"/>
                      <w:sz w:val="24"/>
                      <w:szCs w:val="24"/>
                      <w:lang w:val="kk-KZ"/>
                    </w:rPr>
                  </w:pPr>
                  <w:r w:rsidRPr="00DB4FB6">
                    <w:rPr>
                      <w:noProof/>
                      <w:spacing w:val="4"/>
                      <w:sz w:val="24"/>
                      <w:szCs w:val="24"/>
                      <w:lang w:val="kk-KZ"/>
                    </w:rPr>
                    <w:t>О некоторых вопросах совершенствования организации и деятельности адвокатуры</w:t>
                  </w:r>
                </w:p>
              </w:tc>
              <w:tc>
                <w:tcPr>
                  <w:tcW w:w="1159" w:type="dxa"/>
                  <w:shd w:val="clear" w:color="auto" w:fill="auto"/>
                </w:tcPr>
                <w:p w14:paraId="7E452B63" w14:textId="77777777" w:rsidR="00BA7FD7" w:rsidRPr="00DB4FB6" w:rsidRDefault="00BA7FD7" w:rsidP="00992B31">
                  <w:pPr>
                    <w:jc w:val="center"/>
                    <w:rPr>
                      <w:sz w:val="24"/>
                      <w:szCs w:val="24"/>
                      <w:lang w:val="kk-KZ"/>
                    </w:rPr>
                  </w:pPr>
                </w:p>
                <w:p w14:paraId="3E9E5E2A"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5C8F4BFF" w14:textId="77777777" w:rsidR="00BA7FD7" w:rsidRPr="00DB4FB6" w:rsidRDefault="00E64266" w:rsidP="00992B31">
                  <w:pPr>
                    <w:jc w:val="both"/>
                    <w:rPr>
                      <w:sz w:val="24"/>
                      <w:szCs w:val="24"/>
                      <w:lang w:val="kk-KZ"/>
                    </w:rPr>
                  </w:pPr>
                  <w:r w:rsidRPr="00DB4FB6">
                    <w:rPr>
                      <w:sz w:val="24"/>
                      <w:szCs w:val="24"/>
                      <w:lang w:val="kk-KZ"/>
                    </w:rPr>
                    <w:t>Материалы научно-практической конференции: "Проблемные вопросы совершенствования организации и деятельности адвокатуры. Роль адвоката в уголовном процессе и исполнительном производстве". –  Астана. – Министерство юстиции РК. – 2005. – С.54-59</w:t>
                  </w:r>
                </w:p>
              </w:tc>
              <w:tc>
                <w:tcPr>
                  <w:tcW w:w="708" w:type="dxa"/>
                  <w:shd w:val="clear" w:color="auto" w:fill="auto"/>
                </w:tcPr>
                <w:p w14:paraId="00634E35" w14:textId="77777777" w:rsidR="00BA7FD7" w:rsidRPr="00DB4FB6" w:rsidRDefault="00BA7FD7" w:rsidP="00992B31">
                  <w:pPr>
                    <w:jc w:val="center"/>
                    <w:rPr>
                      <w:sz w:val="24"/>
                      <w:szCs w:val="24"/>
                      <w:lang w:val="kk-KZ"/>
                    </w:rPr>
                  </w:pPr>
                </w:p>
                <w:p w14:paraId="7CBBEF30" w14:textId="77777777" w:rsidR="00C05127" w:rsidRPr="00DB4FB6" w:rsidRDefault="00C05127" w:rsidP="00992B31">
                  <w:pPr>
                    <w:jc w:val="center"/>
                    <w:rPr>
                      <w:sz w:val="24"/>
                      <w:szCs w:val="24"/>
                      <w:lang w:val="kk-KZ"/>
                    </w:rPr>
                  </w:pPr>
                  <w:r w:rsidRPr="00DB4FB6">
                    <w:rPr>
                      <w:sz w:val="24"/>
                      <w:szCs w:val="24"/>
                      <w:lang w:val="kk-KZ"/>
                    </w:rPr>
                    <w:t>0,7</w:t>
                  </w:r>
                </w:p>
              </w:tc>
              <w:tc>
                <w:tcPr>
                  <w:tcW w:w="1726" w:type="dxa"/>
                  <w:shd w:val="clear" w:color="auto" w:fill="auto"/>
                </w:tcPr>
                <w:p w14:paraId="50D3FD86" w14:textId="77777777" w:rsidR="00BA7FD7" w:rsidRPr="00DB4FB6" w:rsidRDefault="00BA7FD7" w:rsidP="00992B31">
                  <w:pPr>
                    <w:jc w:val="center"/>
                    <w:rPr>
                      <w:sz w:val="24"/>
                      <w:szCs w:val="24"/>
                      <w:lang w:val="kk-KZ"/>
                    </w:rPr>
                  </w:pPr>
                </w:p>
              </w:tc>
            </w:tr>
            <w:tr w:rsidR="00BA7FD7" w:rsidRPr="001035BC" w14:paraId="5EF696A4" w14:textId="77777777" w:rsidTr="00B760FB">
              <w:tc>
                <w:tcPr>
                  <w:tcW w:w="466" w:type="dxa"/>
                  <w:shd w:val="clear" w:color="auto" w:fill="auto"/>
                </w:tcPr>
                <w:p w14:paraId="141BE133" w14:textId="77777777" w:rsidR="00697F1E" w:rsidRPr="00DB4FB6" w:rsidRDefault="00697F1E" w:rsidP="00992B31">
                  <w:pPr>
                    <w:jc w:val="center"/>
                    <w:rPr>
                      <w:sz w:val="24"/>
                      <w:szCs w:val="24"/>
                      <w:lang w:val="kk-KZ"/>
                    </w:rPr>
                  </w:pPr>
                </w:p>
                <w:p w14:paraId="0C9B1AB3" w14:textId="37E2B2BA" w:rsidR="00BA7FD7" w:rsidRPr="00DB4FB6" w:rsidRDefault="00E64266" w:rsidP="00992B31">
                  <w:pPr>
                    <w:jc w:val="center"/>
                    <w:rPr>
                      <w:sz w:val="24"/>
                      <w:szCs w:val="24"/>
                      <w:lang w:val="kk-KZ"/>
                    </w:rPr>
                  </w:pPr>
                  <w:r w:rsidRPr="00DB4FB6">
                    <w:rPr>
                      <w:sz w:val="24"/>
                      <w:szCs w:val="24"/>
                      <w:lang w:val="kk-KZ"/>
                    </w:rPr>
                    <w:t>1</w:t>
                  </w:r>
                  <w:r w:rsidR="000726D1">
                    <w:rPr>
                      <w:sz w:val="24"/>
                      <w:szCs w:val="24"/>
                      <w:lang w:val="kk-KZ"/>
                    </w:rPr>
                    <w:t>8</w:t>
                  </w:r>
                </w:p>
              </w:tc>
              <w:tc>
                <w:tcPr>
                  <w:tcW w:w="2715" w:type="dxa"/>
                  <w:shd w:val="clear" w:color="auto" w:fill="auto"/>
                </w:tcPr>
                <w:p w14:paraId="355C0F35" w14:textId="77777777" w:rsidR="00BA7FD7" w:rsidRPr="00DB4FB6" w:rsidRDefault="00E64266" w:rsidP="00992B31">
                  <w:pPr>
                    <w:jc w:val="both"/>
                    <w:rPr>
                      <w:rFonts w:eastAsia="TimesNewRoman"/>
                      <w:sz w:val="24"/>
                      <w:szCs w:val="24"/>
                      <w:lang w:val="kk-KZ"/>
                    </w:rPr>
                  </w:pPr>
                  <w:r w:rsidRPr="00DB4FB6">
                    <w:rPr>
                      <w:noProof/>
                      <w:spacing w:val="4"/>
                      <w:sz w:val="24"/>
                      <w:szCs w:val="24"/>
                      <w:lang w:val="kk-KZ"/>
                    </w:rPr>
                    <w:t>Об особенностях, понятии, классификации и месте административно-предупредительных мер в системе административно-правового принуждения.</w:t>
                  </w:r>
                </w:p>
              </w:tc>
              <w:tc>
                <w:tcPr>
                  <w:tcW w:w="1159" w:type="dxa"/>
                  <w:shd w:val="clear" w:color="auto" w:fill="auto"/>
                </w:tcPr>
                <w:p w14:paraId="27C0375A" w14:textId="77777777" w:rsidR="00BA7FD7" w:rsidRPr="00DB4FB6" w:rsidRDefault="00BA7FD7" w:rsidP="00992B31">
                  <w:pPr>
                    <w:jc w:val="center"/>
                    <w:rPr>
                      <w:sz w:val="24"/>
                      <w:szCs w:val="24"/>
                      <w:lang w:val="kk-KZ"/>
                    </w:rPr>
                  </w:pPr>
                </w:p>
                <w:p w14:paraId="14183C08"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00C3CB90" w14:textId="77777777" w:rsidR="00BA7FD7" w:rsidRPr="00DB4FB6" w:rsidRDefault="00044665" w:rsidP="00992B31">
                  <w:pPr>
                    <w:jc w:val="both"/>
                    <w:rPr>
                      <w:sz w:val="24"/>
                      <w:szCs w:val="24"/>
                      <w:lang w:val="kk-KZ"/>
                    </w:rPr>
                  </w:pPr>
                  <w:r w:rsidRPr="00DB4FB6">
                    <w:rPr>
                      <w:sz w:val="24"/>
                      <w:szCs w:val="24"/>
                      <w:lang w:val="kk-KZ"/>
                    </w:rPr>
                    <w:t xml:space="preserve">Юридический журнал </w:t>
                  </w:r>
                  <w:r w:rsidR="00E64266" w:rsidRPr="00DB4FB6">
                    <w:rPr>
                      <w:sz w:val="24"/>
                      <w:szCs w:val="24"/>
                      <w:lang w:val="kk-KZ"/>
                    </w:rPr>
                    <w:t>«Черные дыры" в российском законодательстве. – №2. – Москва. – 2006. – С.245-250</w:t>
                  </w:r>
                </w:p>
              </w:tc>
              <w:tc>
                <w:tcPr>
                  <w:tcW w:w="708" w:type="dxa"/>
                  <w:shd w:val="clear" w:color="auto" w:fill="auto"/>
                </w:tcPr>
                <w:p w14:paraId="7264FFD1" w14:textId="77777777" w:rsidR="00BA7FD7" w:rsidRPr="00DB4FB6" w:rsidRDefault="00BA7FD7" w:rsidP="00992B31">
                  <w:pPr>
                    <w:jc w:val="center"/>
                    <w:rPr>
                      <w:sz w:val="24"/>
                      <w:szCs w:val="24"/>
                      <w:lang w:val="kk-KZ"/>
                    </w:rPr>
                  </w:pPr>
                </w:p>
                <w:p w14:paraId="27B6F116" w14:textId="77777777" w:rsidR="00C05127" w:rsidRPr="00DB4FB6" w:rsidRDefault="00C05127" w:rsidP="00992B31">
                  <w:pPr>
                    <w:jc w:val="center"/>
                    <w:rPr>
                      <w:sz w:val="24"/>
                      <w:szCs w:val="24"/>
                      <w:lang w:val="kk-KZ"/>
                    </w:rPr>
                  </w:pPr>
                  <w:r w:rsidRPr="00DB4FB6">
                    <w:rPr>
                      <w:sz w:val="24"/>
                      <w:szCs w:val="24"/>
                      <w:lang w:val="kk-KZ"/>
                    </w:rPr>
                    <w:t>1,0</w:t>
                  </w:r>
                </w:p>
              </w:tc>
              <w:tc>
                <w:tcPr>
                  <w:tcW w:w="1726" w:type="dxa"/>
                  <w:shd w:val="clear" w:color="auto" w:fill="auto"/>
                </w:tcPr>
                <w:p w14:paraId="304B9742" w14:textId="77777777" w:rsidR="00BA7FD7" w:rsidRPr="00DB4FB6" w:rsidRDefault="00BA7FD7" w:rsidP="00992B31">
                  <w:pPr>
                    <w:jc w:val="center"/>
                    <w:rPr>
                      <w:sz w:val="24"/>
                      <w:szCs w:val="24"/>
                      <w:lang w:val="kk-KZ"/>
                    </w:rPr>
                  </w:pPr>
                </w:p>
              </w:tc>
            </w:tr>
            <w:tr w:rsidR="00E64266" w:rsidRPr="001035BC" w14:paraId="151D4662" w14:textId="77777777" w:rsidTr="00B760FB">
              <w:tc>
                <w:tcPr>
                  <w:tcW w:w="466" w:type="dxa"/>
                  <w:shd w:val="clear" w:color="auto" w:fill="auto"/>
                </w:tcPr>
                <w:p w14:paraId="34FDFF59" w14:textId="77777777" w:rsidR="00697F1E" w:rsidRPr="00DB4FB6" w:rsidRDefault="00697F1E" w:rsidP="00992B31">
                  <w:pPr>
                    <w:jc w:val="center"/>
                    <w:rPr>
                      <w:sz w:val="24"/>
                      <w:szCs w:val="24"/>
                      <w:lang w:val="kk-KZ"/>
                    </w:rPr>
                  </w:pPr>
                </w:p>
                <w:p w14:paraId="0F39D725" w14:textId="0CC912BB" w:rsidR="00E64266" w:rsidRPr="00DB4FB6" w:rsidRDefault="00E64266" w:rsidP="00992B31">
                  <w:pPr>
                    <w:jc w:val="center"/>
                    <w:rPr>
                      <w:sz w:val="24"/>
                      <w:szCs w:val="24"/>
                      <w:lang w:val="kk-KZ"/>
                    </w:rPr>
                  </w:pPr>
                  <w:r w:rsidRPr="00DB4FB6">
                    <w:rPr>
                      <w:sz w:val="24"/>
                      <w:szCs w:val="24"/>
                      <w:lang w:val="kk-KZ"/>
                    </w:rPr>
                    <w:t>1</w:t>
                  </w:r>
                  <w:r w:rsidR="000726D1">
                    <w:rPr>
                      <w:sz w:val="24"/>
                      <w:szCs w:val="24"/>
                      <w:lang w:val="kk-KZ"/>
                    </w:rPr>
                    <w:t>9</w:t>
                  </w:r>
                </w:p>
              </w:tc>
              <w:tc>
                <w:tcPr>
                  <w:tcW w:w="2715" w:type="dxa"/>
                  <w:shd w:val="clear" w:color="auto" w:fill="auto"/>
                </w:tcPr>
                <w:p w14:paraId="38FF69CD" w14:textId="77777777" w:rsidR="00E64266" w:rsidRPr="00DB4FB6" w:rsidRDefault="00E64266" w:rsidP="00992B31">
                  <w:pPr>
                    <w:jc w:val="both"/>
                    <w:rPr>
                      <w:noProof/>
                      <w:spacing w:val="4"/>
                      <w:sz w:val="24"/>
                      <w:szCs w:val="24"/>
                      <w:lang w:val="kk-KZ"/>
                    </w:rPr>
                  </w:pPr>
                  <w:r w:rsidRPr="00DB4FB6">
                    <w:rPr>
                      <w:noProof/>
                      <w:spacing w:val="4"/>
                      <w:sz w:val="24"/>
                      <w:szCs w:val="24"/>
                      <w:lang w:val="kk-KZ"/>
                    </w:rPr>
                    <w:t>Становление административного принуждения как правового института</w:t>
                  </w:r>
                </w:p>
              </w:tc>
              <w:tc>
                <w:tcPr>
                  <w:tcW w:w="1159" w:type="dxa"/>
                  <w:shd w:val="clear" w:color="auto" w:fill="auto"/>
                </w:tcPr>
                <w:p w14:paraId="398AC2A0" w14:textId="77777777" w:rsidR="00E64266" w:rsidRPr="00DB4FB6" w:rsidRDefault="00E64266" w:rsidP="00992B31">
                  <w:pPr>
                    <w:jc w:val="center"/>
                    <w:rPr>
                      <w:sz w:val="24"/>
                      <w:szCs w:val="24"/>
                      <w:lang w:val="kk-KZ"/>
                    </w:rPr>
                  </w:pPr>
                </w:p>
                <w:p w14:paraId="1B595635"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4D4D002D" w14:textId="607CEDBE" w:rsidR="00E64266" w:rsidRPr="00DB4FB6" w:rsidRDefault="00BB718B" w:rsidP="00992B31">
                  <w:pPr>
                    <w:jc w:val="both"/>
                    <w:rPr>
                      <w:sz w:val="24"/>
                      <w:szCs w:val="24"/>
                      <w:lang w:val="kk-KZ"/>
                    </w:rPr>
                  </w:pPr>
                  <w:r w:rsidRPr="00DB4FB6">
                    <w:rPr>
                      <w:sz w:val="24"/>
                      <w:szCs w:val="24"/>
                      <w:lang w:val="kk-KZ"/>
                    </w:rPr>
                    <w:t>Журнал «</w:t>
                  </w:r>
                  <w:r w:rsidR="00E64266" w:rsidRPr="00DB4FB6">
                    <w:rPr>
                      <w:sz w:val="24"/>
                      <w:szCs w:val="24"/>
                      <w:lang w:val="kk-KZ"/>
                    </w:rPr>
                    <w:t>Известия Национальной академии наук Р</w:t>
                  </w:r>
                  <w:r w:rsidRPr="00DB4FB6">
                    <w:rPr>
                      <w:sz w:val="24"/>
                      <w:szCs w:val="24"/>
                      <w:lang w:val="kk-KZ"/>
                    </w:rPr>
                    <w:t xml:space="preserve">еспублики </w:t>
                  </w:r>
                  <w:r w:rsidR="00E64266" w:rsidRPr="00DB4FB6">
                    <w:rPr>
                      <w:sz w:val="24"/>
                      <w:szCs w:val="24"/>
                      <w:lang w:val="kk-KZ"/>
                    </w:rPr>
                    <w:t>К</w:t>
                  </w:r>
                  <w:r w:rsidRPr="00DB4FB6">
                    <w:rPr>
                      <w:sz w:val="24"/>
                      <w:szCs w:val="24"/>
                      <w:lang w:val="kk-KZ"/>
                    </w:rPr>
                    <w:t>азахстан»</w:t>
                  </w:r>
                  <w:r w:rsidR="009917DE" w:rsidRPr="00DB4FB6">
                    <w:rPr>
                      <w:sz w:val="24"/>
                      <w:szCs w:val="24"/>
                      <w:lang w:val="kk-KZ"/>
                    </w:rPr>
                    <w:t>*</w:t>
                  </w:r>
                  <w:r w:rsidR="00E64266" w:rsidRPr="00DB4FB6">
                    <w:rPr>
                      <w:sz w:val="24"/>
                      <w:szCs w:val="24"/>
                      <w:lang w:val="kk-KZ"/>
                    </w:rPr>
                    <w:t>. – Серия Общественных наук. – №3. – 2006. – С.13-18</w:t>
                  </w:r>
                </w:p>
              </w:tc>
              <w:tc>
                <w:tcPr>
                  <w:tcW w:w="708" w:type="dxa"/>
                  <w:shd w:val="clear" w:color="auto" w:fill="auto"/>
                </w:tcPr>
                <w:p w14:paraId="1E0C9EC8" w14:textId="77777777" w:rsidR="00E64266" w:rsidRPr="00DB4FB6" w:rsidRDefault="00E64266" w:rsidP="00992B31">
                  <w:pPr>
                    <w:jc w:val="center"/>
                    <w:rPr>
                      <w:sz w:val="24"/>
                      <w:szCs w:val="24"/>
                      <w:lang w:val="kk-KZ"/>
                    </w:rPr>
                  </w:pPr>
                </w:p>
                <w:p w14:paraId="65342FBA" w14:textId="77777777" w:rsidR="00C05127" w:rsidRPr="00DB4FB6" w:rsidRDefault="00C05127" w:rsidP="00992B31">
                  <w:pPr>
                    <w:jc w:val="center"/>
                    <w:rPr>
                      <w:sz w:val="24"/>
                      <w:szCs w:val="24"/>
                      <w:lang w:val="kk-KZ"/>
                    </w:rPr>
                  </w:pPr>
                  <w:r w:rsidRPr="00DB4FB6">
                    <w:rPr>
                      <w:sz w:val="24"/>
                      <w:szCs w:val="24"/>
                      <w:lang w:val="kk-KZ"/>
                    </w:rPr>
                    <w:t>0,9</w:t>
                  </w:r>
                </w:p>
              </w:tc>
              <w:tc>
                <w:tcPr>
                  <w:tcW w:w="1726" w:type="dxa"/>
                  <w:shd w:val="clear" w:color="auto" w:fill="auto"/>
                </w:tcPr>
                <w:p w14:paraId="1E17E0F1" w14:textId="77777777" w:rsidR="00E64266" w:rsidRPr="00DB4FB6" w:rsidRDefault="00E64266" w:rsidP="00992B31">
                  <w:pPr>
                    <w:jc w:val="center"/>
                    <w:rPr>
                      <w:sz w:val="24"/>
                      <w:szCs w:val="24"/>
                      <w:lang w:val="kk-KZ"/>
                    </w:rPr>
                  </w:pPr>
                </w:p>
              </w:tc>
            </w:tr>
            <w:tr w:rsidR="00E64266" w:rsidRPr="001035BC" w14:paraId="2E398F69" w14:textId="77777777" w:rsidTr="00B760FB">
              <w:tc>
                <w:tcPr>
                  <w:tcW w:w="466" w:type="dxa"/>
                  <w:shd w:val="clear" w:color="auto" w:fill="auto"/>
                </w:tcPr>
                <w:p w14:paraId="1F21E65C" w14:textId="77777777" w:rsidR="00697F1E" w:rsidRPr="00DB4FB6" w:rsidRDefault="00697F1E" w:rsidP="00992B31">
                  <w:pPr>
                    <w:jc w:val="center"/>
                    <w:rPr>
                      <w:sz w:val="24"/>
                      <w:szCs w:val="24"/>
                      <w:lang w:val="kk-KZ"/>
                    </w:rPr>
                  </w:pPr>
                </w:p>
                <w:p w14:paraId="728F1935" w14:textId="528B516D" w:rsidR="00E64266" w:rsidRPr="00DB4FB6" w:rsidRDefault="000726D1" w:rsidP="00992B31">
                  <w:pPr>
                    <w:jc w:val="center"/>
                    <w:rPr>
                      <w:sz w:val="24"/>
                      <w:szCs w:val="24"/>
                      <w:lang w:val="kk-KZ"/>
                    </w:rPr>
                  </w:pPr>
                  <w:r>
                    <w:rPr>
                      <w:sz w:val="24"/>
                      <w:szCs w:val="24"/>
                      <w:lang w:val="kk-KZ"/>
                    </w:rPr>
                    <w:t>20</w:t>
                  </w:r>
                </w:p>
              </w:tc>
              <w:tc>
                <w:tcPr>
                  <w:tcW w:w="2715" w:type="dxa"/>
                  <w:shd w:val="clear" w:color="auto" w:fill="auto"/>
                </w:tcPr>
                <w:p w14:paraId="76C6F286" w14:textId="77777777" w:rsidR="00E64266" w:rsidRPr="00DB4FB6" w:rsidRDefault="00E64266" w:rsidP="00992B31">
                  <w:pPr>
                    <w:jc w:val="both"/>
                    <w:rPr>
                      <w:noProof/>
                      <w:spacing w:val="4"/>
                      <w:sz w:val="24"/>
                      <w:szCs w:val="24"/>
                      <w:lang w:val="kk-KZ"/>
                    </w:rPr>
                  </w:pPr>
                  <w:r w:rsidRPr="00DB4FB6">
                    <w:rPr>
                      <w:noProof/>
                      <w:spacing w:val="4"/>
                      <w:sz w:val="24"/>
                      <w:szCs w:val="24"/>
                      <w:lang w:val="kk-KZ"/>
                    </w:rPr>
                    <w:t>Использование зарубежного опыта в совершенствовании механизма административно-правового принуждения в Республике Казахстан.</w:t>
                  </w:r>
                </w:p>
              </w:tc>
              <w:tc>
                <w:tcPr>
                  <w:tcW w:w="1159" w:type="dxa"/>
                  <w:shd w:val="clear" w:color="auto" w:fill="auto"/>
                </w:tcPr>
                <w:p w14:paraId="4952EAA7" w14:textId="77777777" w:rsidR="00E64266" w:rsidRPr="00DB4FB6" w:rsidRDefault="00E64266" w:rsidP="00992B31">
                  <w:pPr>
                    <w:jc w:val="center"/>
                    <w:rPr>
                      <w:sz w:val="24"/>
                      <w:szCs w:val="24"/>
                      <w:lang w:val="kk-KZ"/>
                    </w:rPr>
                  </w:pPr>
                </w:p>
                <w:p w14:paraId="0D00D8C5"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7488B7B5" w14:textId="77777777" w:rsidR="00E64266" w:rsidRPr="00DB4FB6" w:rsidRDefault="00573FAF" w:rsidP="00992B31">
                  <w:pPr>
                    <w:jc w:val="both"/>
                    <w:rPr>
                      <w:sz w:val="24"/>
                      <w:szCs w:val="24"/>
                      <w:lang w:val="kk-KZ"/>
                    </w:rPr>
                  </w:pPr>
                  <w:r w:rsidRPr="00DB4FB6">
                    <w:rPr>
                      <w:sz w:val="24"/>
                      <w:szCs w:val="24"/>
                      <w:lang w:val="kk-KZ"/>
                    </w:rPr>
                    <w:t>Журнал «</w:t>
                  </w:r>
                  <w:r w:rsidR="00E64266" w:rsidRPr="00DB4FB6">
                    <w:rPr>
                      <w:sz w:val="24"/>
                      <w:szCs w:val="24"/>
                      <w:lang w:val="kk-KZ"/>
                    </w:rPr>
                    <w:t>Современное право</w:t>
                  </w:r>
                  <w:r w:rsidRPr="00DB4FB6">
                    <w:rPr>
                      <w:sz w:val="24"/>
                      <w:szCs w:val="24"/>
                      <w:lang w:val="kk-KZ"/>
                    </w:rPr>
                    <w:t>»</w:t>
                  </w:r>
                  <w:r w:rsidR="00E64266" w:rsidRPr="00DB4FB6">
                    <w:rPr>
                      <w:sz w:val="24"/>
                      <w:szCs w:val="24"/>
                      <w:lang w:val="kk-KZ"/>
                    </w:rPr>
                    <w:t>. – №5. – 2006. – Москва. – Министерство юстиции Российской Федерации. – С.74-79</w:t>
                  </w:r>
                </w:p>
              </w:tc>
              <w:tc>
                <w:tcPr>
                  <w:tcW w:w="708" w:type="dxa"/>
                  <w:shd w:val="clear" w:color="auto" w:fill="auto"/>
                </w:tcPr>
                <w:p w14:paraId="3BFC9929" w14:textId="77777777" w:rsidR="00E64266" w:rsidRPr="00DB4FB6" w:rsidRDefault="00E64266" w:rsidP="00992B31">
                  <w:pPr>
                    <w:jc w:val="center"/>
                    <w:rPr>
                      <w:sz w:val="24"/>
                      <w:szCs w:val="24"/>
                      <w:lang w:val="kk-KZ"/>
                    </w:rPr>
                  </w:pPr>
                </w:p>
                <w:p w14:paraId="648C7DDA" w14:textId="77777777" w:rsidR="00C05127" w:rsidRPr="00DB4FB6" w:rsidRDefault="00C05127" w:rsidP="00992B31">
                  <w:pPr>
                    <w:jc w:val="center"/>
                    <w:rPr>
                      <w:sz w:val="24"/>
                      <w:szCs w:val="24"/>
                      <w:lang w:val="kk-KZ"/>
                    </w:rPr>
                  </w:pPr>
                  <w:r w:rsidRPr="00DB4FB6">
                    <w:rPr>
                      <w:sz w:val="24"/>
                      <w:szCs w:val="24"/>
                      <w:lang w:val="kk-KZ"/>
                    </w:rPr>
                    <w:t>0,9</w:t>
                  </w:r>
                </w:p>
              </w:tc>
              <w:tc>
                <w:tcPr>
                  <w:tcW w:w="1726" w:type="dxa"/>
                  <w:shd w:val="clear" w:color="auto" w:fill="auto"/>
                </w:tcPr>
                <w:p w14:paraId="7CC50ABA" w14:textId="77777777" w:rsidR="00E64266" w:rsidRPr="00DB4FB6" w:rsidRDefault="00E64266" w:rsidP="00992B31">
                  <w:pPr>
                    <w:jc w:val="center"/>
                    <w:rPr>
                      <w:sz w:val="24"/>
                      <w:szCs w:val="24"/>
                      <w:lang w:val="kk-KZ"/>
                    </w:rPr>
                  </w:pPr>
                </w:p>
              </w:tc>
            </w:tr>
            <w:tr w:rsidR="00E64266" w:rsidRPr="001035BC" w14:paraId="02558AA5" w14:textId="77777777" w:rsidTr="00B760FB">
              <w:tc>
                <w:tcPr>
                  <w:tcW w:w="466" w:type="dxa"/>
                  <w:shd w:val="clear" w:color="auto" w:fill="auto"/>
                </w:tcPr>
                <w:p w14:paraId="713F8323" w14:textId="77777777" w:rsidR="00697F1E" w:rsidRPr="00DB4FB6" w:rsidRDefault="00697F1E" w:rsidP="00992B31">
                  <w:pPr>
                    <w:jc w:val="center"/>
                    <w:rPr>
                      <w:sz w:val="24"/>
                      <w:szCs w:val="24"/>
                      <w:lang w:val="kk-KZ"/>
                    </w:rPr>
                  </w:pPr>
                </w:p>
                <w:p w14:paraId="2C96C74F" w14:textId="6206D030" w:rsidR="00E64266" w:rsidRPr="00DB4FB6" w:rsidRDefault="00B15236" w:rsidP="00992B31">
                  <w:pPr>
                    <w:jc w:val="center"/>
                    <w:rPr>
                      <w:sz w:val="24"/>
                      <w:szCs w:val="24"/>
                      <w:lang w:val="kk-KZ"/>
                    </w:rPr>
                  </w:pPr>
                  <w:r w:rsidRPr="00DB4FB6">
                    <w:rPr>
                      <w:sz w:val="24"/>
                      <w:szCs w:val="24"/>
                      <w:lang w:val="kk-KZ"/>
                    </w:rPr>
                    <w:t>2</w:t>
                  </w:r>
                  <w:r w:rsidR="000726D1">
                    <w:rPr>
                      <w:sz w:val="24"/>
                      <w:szCs w:val="24"/>
                      <w:lang w:val="kk-KZ"/>
                    </w:rPr>
                    <w:t>1</w:t>
                  </w:r>
                </w:p>
              </w:tc>
              <w:tc>
                <w:tcPr>
                  <w:tcW w:w="2715" w:type="dxa"/>
                  <w:shd w:val="clear" w:color="auto" w:fill="auto"/>
                </w:tcPr>
                <w:p w14:paraId="2F68E343" w14:textId="77777777" w:rsidR="00E64266" w:rsidRPr="00DB4FB6" w:rsidRDefault="00E64266" w:rsidP="00992B31">
                  <w:pPr>
                    <w:jc w:val="both"/>
                    <w:rPr>
                      <w:noProof/>
                      <w:spacing w:val="4"/>
                      <w:sz w:val="24"/>
                      <w:szCs w:val="24"/>
                      <w:lang w:val="kk-KZ"/>
                    </w:rPr>
                  </w:pPr>
                  <w:r w:rsidRPr="00DB4FB6">
                    <w:rPr>
                      <w:noProof/>
                      <w:spacing w:val="4"/>
                      <w:sz w:val="24"/>
                      <w:szCs w:val="24"/>
                      <w:lang w:val="kk-KZ"/>
                    </w:rPr>
                    <w:t>Сущность мер государственного принуждения в административном праве</w:t>
                  </w:r>
                </w:p>
              </w:tc>
              <w:tc>
                <w:tcPr>
                  <w:tcW w:w="1159" w:type="dxa"/>
                  <w:shd w:val="clear" w:color="auto" w:fill="auto"/>
                </w:tcPr>
                <w:p w14:paraId="65E358B4" w14:textId="77777777" w:rsidR="00E64266" w:rsidRPr="00DB4FB6" w:rsidRDefault="00E64266" w:rsidP="00992B31">
                  <w:pPr>
                    <w:jc w:val="center"/>
                    <w:rPr>
                      <w:sz w:val="24"/>
                      <w:szCs w:val="24"/>
                      <w:lang w:val="kk-KZ"/>
                    </w:rPr>
                  </w:pPr>
                </w:p>
                <w:p w14:paraId="5DCEE9A6"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65E67399" w14:textId="77777777" w:rsidR="00E64266" w:rsidRPr="00DB4FB6" w:rsidRDefault="00CC030D" w:rsidP="00992B31">
                  <w:pPr>
                    <w:jc w:val="both"/>
                    <w:rPr>
                      <w:sz w:val="24"/>
                      <w:szCs w:val="24"/>
                      <w:lang w:val="kk-KZ"/>
                    </w:rPr>
                  </w:pPr>
                  <w:r w:rsidRPr="00DB4FB6">
                    <w:rPr>
                      <w:sz w:val="24"/>
                      <w:szCs w:val="24"/>
                      <w:lang w:val="kk-KZ"/>
                    </w:rPr>
                    <w:t>Журнал «</w:t>
                  </w:r>
                  <w:r w:rsidR="00E64266" w:rsidRPr="00DB4FB6">
                    <w:rPr>
                      <w:sz w:val="24"/>
                      <w:szCs w:val="24"/>
                      <w:lang w:val="kk-KZ"/>
                    </w:rPr>
                    <w:t>Современное право</w:t>
                  </w:r>
                  <w:r w:rsidRPr="00DB4FB6">
                    <w:rPr>
                      <w:sz w:val="24"/>
                      <w:szCs w:val="24"/>
                      <w:lang w:val="kk-KZ"/>
                    </w:rPr>
                    <w:t>»</w:t>
                  </w:r>
                  <w:r w:rsidR="00E64266" w:rsidRPr="00DB4FB6">
                    <w:rPr>
                      <w:sz w:val="24"/>
                      <w:szCs w:val="24"/>
                      <w:lang w:val="kk-KZ"/>
                    </w:rPr>
                    <w:t>. – №7. – 2006. – Москва. – Министерство юстиции Российской Федерации. – С.47-51</w:t>
                  </w:r>
                </w:p>
              </w:tc>
              <w:tc>
                <w:tcPr>
                  <w:tcW w:w="708" w:type="dxa"/>
                  <w:shd w:val="clear" w:color="auto" w:fill="auto"/>
                </w:tcPr>
                <w:p w14:paraId="54ED9CCE" w14:textId="77777777" w:rsidR="00E64266" w:rsidRPr="00DB4FB6" w:rsidRDefault="00E64266" w:rsidP="00992B31">
                  <w:pPr>
                    <w:jc w:val="center"/>
                    <w:rPr>
                      <w:sz w:val="24"/>
                      <w:szCs w:val="24"/>
                      <w:lang w:val="kk-KZ"/>
                    </w:rPr>
                  </w:pPr>
                </w:p>
                <w:p w14:paraId="3AA57E14" w14:textId="77777777" w:rsidR="00C05127" w:rsidRPr="00DB4FB6" w:rsidRDefault="00C05127" w:rsidP="00992B31">
                  <w:pPr>
                    <w:jc w:val="center"/>
                    <w:rPr>
                      <w:sz w:val="24"/>
                      <w:szCs w:val="24"/>
                      <w:lang w:val="kk-KZ"/>
                    </w:rPr>
                  </w:pPr>
                  <w:r w:rsidRPr="00DB4FB6">
                    <w:rPr>
                      <w:sz w:val="24"/>
                      <w:szCs w:val="24"/>
                      <w:lang w:val="kk-KZ"/>
                    </w:rPr>
                    <w:t>0,9</w:t>
                  </w:r>
                </w:p>
              </w:tc>
              <w:tc>
                <w:tcPr>
                  <w:tcW w:w="1726" w:type="dxa"/>
                  <w:shd w:val="clear" w:color="auto" w:fill="auto"/>
                </w:tcPr>
                <w:p w14:paraId="79E286AD" w14:textId="77777777" w:rsidR="00E64266" w:rsidRPr="00DB4FB6" w:rsidRDefault="00E64266" w:rsidP="00992B31">
                  <w:pPr>
                    <w:jc w:val="center"/>
                    <w:rPr>
                      <w:sz w:val="24"/>
                      <w:szCs w:val="24"/>
                      <w:lang w:val="kk-KZ"/>
                    </w:rPr>
                  </w:pPr>
                </w:p>
              </w:tc>
            </w:tr>
            <w:tr w:rsidR="00E64266" w:rsidRPr="001035BC" w14:paraId="76C623F4" w14:textId="77777777" w:rsidTr="00B760FB">
              <w:tc>
                <w:tcPr>
                  <w:tcW w:w="466" w:type="dxa"/>
                  <w:shd w:val="clear" w:color="auto" w:fill="auto"/>
                </w:tcPr>
                <w:p w14:paraId="26B48FB8" w14:textId="77777777" w:rsidR="00697F1E" w:rsidRPr="00DB4FB6" w:rsidRDefault="00697F1E" w:rsidP="00992B31">
                  <w:pPr>
                    <w:jc w:val="center"/>
                    <w:rPr>
                      <w:sz w:val="24"/>
                      <w:szCs w:val="24"/>
                      <w:lang w:val="kk-KZ"/>
                    </w:rPr>
                  </w:pPr>
                </w:p>
                <w:p w14:paraId="77FA4D06" w14:textId="58387A5C" w:rsidR="00E64266" w:rsidRPr="00873E87" w:rsidRDefault="00B15236" w:rsidP="00992B31">
                  <w:pPr>
                    <w:jc w:val="center"/>
                    <w:rPr>
                      <w:sz w:val="24"/>
                      <w:szCs w:val="24"/>
                      <w:lang w:val="en-US"/>
                    </w:rPr>
                  </w:pPr>
                  <w:r w:rsidRPr="00DB4FB6">
                    <w:rPr>
                      <w:sz w:val="24"/>
                      <w:szCs w:val="24"/>
                      <w:lang w:val="kk-KZ"/>
                    </w:rPr>
                    <w:t>2</w:t>
                  </w:r>
                  <w:r w:rsidR="00873E87">
                    <w:rPr>
                      <w:sz w:val="24"/>
                      <w:szCs w:val="24"/>
                      <w:lang w:val="en-US"/>
                    </w:rPr>
                    <w:t>2</w:t>
                  </w:r>
                </w:p>
              </w:tc>
              <w:tc>
                <w:tcPr>
                  <w:tcW w:w="2715" w:type="dxa"/>
                  <w:shd w:val="clear" w:color="auto" w:fill="auto"/>
                </w:tcPr>
                <w:p w14:paraId="5869E573" w14:textId="77777777" w:rsidR="00E64266" w:rsidRPr="00DB4FB6" w:rsidRDefault="00E64266" w:rsidP="00992B31">
                  <w:pPr>
                    <w:jc w:val="both"/>
                    <w:rPr>
                      <w:noProof/>
                      <w:spacing w:val="4"/>
                      <w:sz w:val="24"/>
                      <w:szCs w:val="24"/>
                      <w:lang w:val="kk-KZ"/>
                    </w:rPr>
                  </w:pPr>
                  <w:r w:rsidRPr="00DB4FB6">
                    <w:rPr>
                      <w:noProof/>
                      <w:spacing w:val="4"/>
                      <w:sz w:val="24"/>
                      <w:szCs w:val="24"/>
                      <w:lang w:val="kk-KZ"/>
                    </w:rPr>
                    <w:t>О сущности и понятии административно-правового принуждения</w:t>
                  </w:r>
                </w:p>
              </w:tc>
              <w:tc>
                <w:tcPr>
                  <w:tcW w:w="1159" w:type="dxa"/>
                  <w:shd w:val="clear" w:color="auto" w:fill="auto"/>
                </w:tcPr>
                <w:p w14:paraId="719459CC" w14:textId="77777777" w:rsidR="00E64266" w:rsidRPr="00DB4FB6" w:rsidRDefault="00E64266" w:rsidP="00992B31">
                  <w:pPr>
                    <w:jc w:val="center"/>
                    <w:rPr>
                      <w:sz w:val="24"/>
                      <w:szCs w:val="24"/>
                      <w:lang w:val="kk-KZ"/>
                    </w:rPr>
                  </w:pPr>
                </w:p>
                <w:p w14:paraId="6345CBF6"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07AE8918" w14:textId="33B98DCE" w:rsidR="00E64266" w:rsidRPr="00DB4FB6" w:rsidRDefault="00CC030D" w:rsidP="00992B31">
                  <w:pPr>
                    <w:jc w:val="both"/>
                    <w:rPr>
                      <w:sz w:val="24"/>
                      <w:szCs w:val="24"/>
                      <w:lang w:val="kk-KZ"/>
                    </w:rPr>
                  </w:pPr>
                  <w:r w:rsidRPr="00DB4FB6">
                    <w:rPr>
                      <w:sz w:val="24"/>
                      <w:szCs w:val="24"/>
                      <w:lang w:val="kk-KZ"/>
                    </w:rPr>
                    <w:t>Журнал «</w:t>
                  </w:r>
                  <w:r w:rsidR="00E64266" w:rsidRPr="00DB4FB6">
                    <w:rPr>
                      <w:sz w:val="24"/>
                      <w:szCs w:val="24"/>
                      <w:lang w:val="kk-KZ"/>
                    </w:rPr>
                    <w:t>Государство и право</w:t>
                  </w:r>
                  <w:r w:rsidRPr="00DB4FB6">
                    <w:rPr>
                      <w:sz w:val="24"/>
                      <w:szCs w:val="24"/>
                      <w:lang w:val="kk-KZ"/>
                    </w:rPr>
                    <w:t>»</w:t>
                  </w:r>
                  <w:r w:rsidR="009917DE" w:rsidRPr="00DB4FB6">
                    <w:rPr>
                      <w:sz w:val="24"/>
                      <w:szCs w:val="24"/>
                      <w:lang w:val="kk-KZ"/>
                    </w:rPr>
                    <w:t>*</w:t>
                  </w:r>
                  <w:r w:rsidR="00E64266" w:rsidRPr="00DB4FB6">
                    <w:rPr>
                      <w:sz w:val="24"/>
                      <w:szCs w:val="24"/>
                      <w:lang w:val="kk-KZ"/>
                    </w:rPr>
                    <w:t>. – №10. – 2006. – Москва –С.22-30</w:t>
                  </w:r>
                </w:p>
              </w:tc>
              <w:tc>
                <w:tcPr>
                  <w:tcW w:w="708" w:type="dxa"/>
                  <w:shd w:val="clear" w:color="auto" w:fill="auto"/>
                </w:tcPr>
                <w:p w14:paraId="4DCE0056" w14:textId="77777777" w:rsidR="00E64266" w:rsidRPr="00DB4FB6" w:rsidRDefault="00E64266" w:rsidP="00992B31">
                  <w:pPr>
                    <w:jc w:val="center"/>
                    <w:rPr>
                      <w:sz w:val="24"/>
                      <w:szCs w:val="24"/>
                      <w:lang w:val="kk-KZ"/>
                    </w:rPr>
                  </w:pPr>
                </w:p>
                <w:p w14:paraId="72EFB9EE" w14:textId="77777777" w:rsidR="00C05127" w:rsidRPr="00DB4FB6" w:rsidRDefault="00C05127" w:rsidP="00992B31">
                  <w:pPr>
                    <w:jc w:val="center"/>
                    <w:rPr>
                      <w:sz w:val="24"/>
                      <w:szCs w:val="24"/>
                      <w:lang w:val="kk-KZ"/>
                    </w:rPr>
                  </w:pPr>
                  <w:r w:rsidRPr="00DB4FB6">
                    <w:rPr>
                      <w:sz w:val="24"/>
                      <w:szCs w:val="24"/>
                      <w:lang w:val="kk-KZ"/>
                    </w:rPr>
                    <w:t>0,9</w:t>
                  </w:r>
                </w:p>
              </w:tc>
              <w:tc>
                <w:tcPr>
                  <w:tcW w:w="1726" w:type="dxa"/>
                  <w:shd w:val="clear" w:color="auto" w:fill="auto"/>
                </w:tcPr>
                <w:p w14:paraId="71BCE5BB" w14:textId="77777777" w:rsidR="00E64266" w:rsidRPr="00DB4FB6" w:rsidRDefault="00E64266" w:rsidP="00992B31">
                  <w:pPr>
                    <w:jc w:val="center"/>
                    <w:rPr>
                      <w:sz w:val="24"/>
                      <w:szCs w:val="24"/>
                      <w:lang w:val="kk-KZ"/>
                    </w:rPr>
                  </w:pPr>
                </w:p>
              </w:tc>
            </w:tr>
            <w:tr w:rsidR="00E64266" w:rsidRPr="001035BC" w14:paraId="7B175233" w14:textId="77777777" w:rsidTr="00B760FB">
              <w:tc>
                <w:tcPr>
                  <w:tcW w:w="466" w:type="dxa"/>
                  <w:shd w:val="clear" w:color="auto" w:fill="auto"/>
                </w:tcPr>
                <w:p w14:paraId="2A5E2C92" w14:textId="77777777" w:rsidR="00697F1E" w:rsidRPr="00DB4FB6" w:rsidRDefault="00697F1E" w:rsidP="00992B31">
                  <w:pPr>
                    <w:jc w:val="center"/>
                    <w:rPr>
                      <w:sz w:val="24"/>
                      <w:szCs w:val="24"/>
                      <w:lang w:val="kk-KZ"/>
                    </w:rPr>
                  </w:pPr>
                </w:p>
                <w:p w14:paraId="79E0AA49" w14:textId="3E9D9A6C" w:rsidR="00E64266" w:rsidRPr="00930CD9" w:rsidRDefault="00E64266" w:rsidP="00992B31">
                  <w:pPr>
                    <w:jc w:val="center"/>
                    <w:rPr>
                      <w:sz w:val="24"/>
                      <w:szCs w:val="24"/>
                      <w:lang w:val="en-US"/>
                    </w:rPr>
                  </w:pPr>
                  <w:r w:rsidRPr="00DB4FB6">
                    <w:rPr>
                      <w:sz w:val="24"/>
                      <w:szCs w:val="24"/>
                      <w:lang w:val="kk-KZ"/>
                    </w:rPr>
                    <w:t>2</w:t>
                  </w:r>
                  <w:r w:rsidR="00930CD9">
                    <w:rPr>
                      <w:sz w:val="24"/>
                      <w:szCs w:val="24"/>
                      <w:lang w:val="en-US"/>
                    </w:rPr>
                    <w:t>3</w:t>
                  </w:r>
                </w:p>
              </w:tc>
              <w:tc>
                <w:tcPr>
                  <w:tcW w:w="2715" w:type="dxa"/>
                  <w:shd w:val="clear" w:color="auto" w:fill="auto"/>
                </w:tcPr>
                <w:p w14:paraId="3AF1BD23" w14:textId="77777777" w:rsidR="00E64266" w:rsidRPr="00DB4FB6" w:rsidRDefault="00E64266" w:rsidP="00992B31">
                  <w:pPr>
                    <w:jc w:val="both"/>
                    <w:rPr>
                      <w:noProof/>
                      <w:spacing w:val="4"/>
                      <w:sz w:val="24"/>
                      <w:szCs w:val="24"/>
                      <w:lang w:val="kk-KZ"/>
                    </w:rPr>
                  </w:pPr>
                  <w:r w:rsidRPr="00DB4FB6">
                    <w:rPr>
                      <w:noProof/>
                      <w:spacing w:val="4"/>
                      <w:sz w:val="24"/>
                      <w:szCs w:val="24"/>
                      <w:lang w:val="kk-KZ"/>
                    </w:rPr>
                    <w:t>К вопросу о содержании понятия административно-правового принуждения</w:t>
                  </w:r>
                </w:p>
              </w:tc>
              <w:tc>
                <w:tcPr>
                  <w:tcW w:w="1159" w:type="dxa"/>
                  <w:shd w:val="clear" w:color="auto" w:fill="auto"/>
                </w:tcPr>
                <w:p w14:paraId="66F1C30D" w14:textId="77777777" w:rsidR="00E64266" w:rsidRPr="00DB4FB6" w:rsidRDefault="00E64266" w:rsidP="00992B31">
                  <w:pPr>
                    <w:jc w:val="center"/>
                    <w:rPr>
                      <w:sz w:val="24"/>
                      <w:szCs w:val="24"/>
                      <w:lang w:val="kk-KZ"/>
                    </w:rPr>
                  </w:pPr>
                </w:p>
                <w:p w14:paraId="63D4B3AB"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71FDA12D" w14:textId="7081F45F" w:rsidR="00E64266" w:rsidRPr="00DB4FB6" w:rsidRDefault="000B02CB" w:rsidP="00992B31">
                  <w:pPr>
                    <w:jc w:val="both"/>
                    <w:rPr>
                      <w:sz w:val="24"/>
                      <w:szCs w:val="24"/>
                      <w:lang w:val="kk-KZ"/>
                    </w:rPr>
                  </w:pPr>
                  <w:r w:rsidRPr="00DB4FB6">
                    <w:rPr>
                      <w:sz w:val="24"/>
                      <w:szCs w:val="24"/>
                      <w:lang w:val="kk-KZ"/>
                    </w:rPr>
                    <w:t xml:space="preserve">Журнал «ЗАҢ және ЗАМАН – </w:t>
                  </w:r>
                  <w:r w:rsidR="00E64266" w:rsidRPr="00DB4FB6">
                    <w:rPr>
                      <w:sz w:val="24"/>
                      <w:szCs w:val="24"/>
                      <w:lang w:val="kk-KZ"/>
                    </w:rPr>
                    <w:t>Закон и время</w:t>
                  </w:r>
                  <w:r w:rsidR="009917DE" w:rsidRPr="00DB4FB6">
                    <w:rPr>
                      <w:sz w:val="24"/>
                      <w:szCs w:val="24"/>
                      <w:lang w:val="kk-KZ"/>
                    </w:rPr>
                    <w:t>*</w:t>
                  </w:r>
                  <w:r w:rsidR="00E64266" w:rsidRPr="00DB4FB6">
                    <w:rPr>
                      <w:sz w:val="24"/>
                      <w:szCs w:val="24"/>
                      <w:lang w:val="kk-KZ"/>
                    </w:rPr>
                    <w:t>. - №9 (79). – 2006. – С.38-40</w:t>
                  </w:r>
                </w:p>
              </w:tc>
              <w:tc>
                <w:tcPr>
                  <w:tcW w:w="708" w:type="dxa"/>
                  <w:shd w:val="clear" w:color="auto" w:fill="auto"/>
                </w:tcPr>
                <w:p w14:paraId="2A1D376E" w14:textId="77777777" w:rsidR="00E64266" w:rsidRPr="00DB4FB6" w:rsidRDefault="00E64266" w:rsidP="00992B31">
                  <w:pPr>
                    <w:jc w:val="center"/>
                    <w:rPr>
                      <w:sz w:val="24"/>
                      <w:szCs w:val="24"/>
                      <w:lang w:val="kk-KZ"/>
                    </w:rPr>
                  </w:pPr>
                </w:p>
                <w:p w14:paraId="3DE44902" w14:textId="77777777" w:rsidR="00C05127" w:rsidRPr="00DB4FB6" w:rsidRDefault="00C05127" w:rsidP="00992B31">
                  <w:pPr>
                    <w:jc w:val="center"/>
                    <w:rPr>
                      <w:sz w:val="24"/>
                      <w:szCs w:val="24"/>
                      <w:lang w:val="kk-KZ"/>
                    </w:rPr>
                  </w:pPr>
                  <w:r w:rsidRPr="00DB4FB6">
                    <w:rPr>
                      <w:sz w:val="24"/>
                      <w:szCs w:val="24"/>
                      <w:lang w:val="kk-KZ"/>
                    </w:rPr>
                    <w:t>0,7</w:t>
                  </w:r>
                </w:p>
              </w:tc>
              <w:tc>
                <w:tcPr>
                  <w:tcW w:w="1726" w:type="dxa"/>
                  <w:shd w:val="clear" w:color="auto" w:fill="auto"/>
                </w:tcPr>
                <w:p w14:paraId="79D1A797" w14:textId="77777777" w:rsidR="00E64266" w:rsidRPr="00DB4FB6" w:rsidRDefault="00E64266" w:rsidP="00992B31">
                  <w:pPr>
                    <w:jc w:val="center"/>
                    <w:rPr>
                      <w:sz w:val="24"/>
                      <w:szCs w:val="24"/>
                      <w:lang w:val="kk-KZ"/>
                    </w:rPr>
                  </w:pPr>
                </w:p>
              </w:tc>
            </w:tr>
            <w:tr w:rsidR="00E64266" w:rsidRPr="001035BC" w14:paraId="2615D0F2" w14:textId="77777777" w:rsidTr="00B760FB">
              <w:tc>
                <w:tcPr>
                  <w:tcW w:w="466" w:type="dxa"/>
                  <w:shd w:val="clear" w:color="auto" w:fill="auto"/>
                </w:tcPr>
                <w:p w14:paraId="48B96297" w14:textId="77777777" w:rsidR="00A043BD" w:rsidRPr="00DB4FB6" w:rsidRDefault="00A043BD" w:rsidP="00992B31">
                  <w:pPr>
                    <w:jc w:val="center"/>
                    <w:rPr>
                      <w:sz w:val="24"/>
                      <w:szCs w:val="24"/>
                      <w:lang w:val="kk-KZ"/>
                    </w:rPr>
                  </w:pPr>
                </w:p>
                <w:p w14:paraId="0B0822A2" w14:textId="2B84DA8E" w:rsidR="00E64266" w:rsidRPr="00930CD9" w:rsidRDefault="00E64266" w:rsidP="00992B31">
                  <w:pPr>
                    <w:jc w:val="center"/>
                    <w:rPr>
                      <w:sz w:val="24"/>
                      <w:szCs w:val="24"/>
                      <w:lang w:val="en-US"/>
                    </w:rPr>
                  </w:pPr>
                  <w:r w:rsidRPr="00DB4FB6">
                    <w:rPr>
                      <w:sz w:val="24"/>
                      <w:szCs w:val="24"/>
                      <w:lang w:val="kk-KZ"/>
                    </w:rPr>
                    <w:t>2</w:t>
                  </w:r>
                  <w:r w:rsidR="00930CD9">
                    <w:rPr>
                      <w:sz w:val="24"/>
                      <w:szCs w:val="24"/>
                      <w:lang w:val="en-US"/>
                    </w:rPr>
                    <w:t>4</w:t>
                  </w:r>
                </w:p>
              </w:tc>
              <w:tc>
                <w:tcPr>
                  <w:tcW w:w="2715" w:type="dxa"/>
                  <w:shd w:val="clear" w:color="auto" w:fill="auto"/>
                </w:tcPr>
                <w:p w14:paraId="52256A48" w14:textId="77777777" w:rsidR="00E64266" w:rsidRPr="00DB4FB6" w:rsidRDefault="00E64266" w:rsidP="00992B31">
                  <w:pPr>
                    <w:jc w:val="both"/>
                    <w:rPr>
                      <w:noProof/>
                      <w:spacing w:val="4"/>
                      <w:sz w:val="24"/>
                      <w:szCs w:val="24"/>
                      <w:lang w:val="kk-KZ"/>
                    </w:rPr>
                  </w:pPr>
                  <w:r w:rsidRPr="00DB4FB6">
                    <w:rPr>
                      <w:noProof/>
                      <w:spacing w:val="4"/>
                      <w:sz w:val="24"/>
                      <w:szCs w:val="24"/>
                      <w:lang w:val="kk-KZ"/>
                    </w:rPr>
                    <w:t>Государственное и административно-правовое принуждение: соотношение понятий</w:t>
                  </w:r>
                </w:p>
              </w:tc>
              <w:tc>
                <w:tcPr>
                  <w:tcW w:w="1159" w:type="dxa"/>
                  <w:shd w:val="clear" w:color="auto" w:fill="auto"/>
                </w:tcPr>
                <w:p w14:paraId="006B264D" w14:textId="77777777" w:rsidR="00E64266" w:rsidRPr="00DB4FB6" w:rsidRDefault="00E64266" w:rsidP="00992B31">
                  <w:pPr>
                    <w:jc w:val="center"/>
                    <w:rPr>
                      <w:sz w:val="24"/>
                      <w:szCs w:val="24"/>
                      <w:lang w:val="kk-KZ"/>
                    </w:rPr>
                  </w:pPr>
                </w:p>
                <w:p w14:paraId="29A8F8CB"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525D4CA7" w14:textId="4488C6DD" w:rsidR="00E64266" w:rsidRPr="00DB4FB6" w:rsidRDefault="00E64266" w:rsidP="00992B31">
                  <w:pPr>
                    <w:jc w:val="both"/>
                    <w:rPr>
                      <w:sz w:val="24"/>
                      <w:szCs w:val="24"/>
                      <w:lang w:val="kk-KZ"/>
                    </w:rPr>
                  </w:pPr>
                  <w:r w:rsidRPr="00DB4FB6">
                    <w:rPr>
                      <w:sz w:val="24"/>
                      <w:szCs w:val="24"/>
                      <w:lang w:val="kk-KZ"/>
                    </w:rPr>
                    <w:t>Доклад</w:t>
                  </w:r>
                  <w:r w:rsidR="00836C7B" w:rsidRPr="00DB4FB6">
                    <w:rPr>
                      <w:sz w:val="24"/>
                      <w:szCs w:val="24"/>
                      <w:lang w:val="kk-KZ"/>
                    </w:rPr>
                    <w:t xml:space="preserve">ы </w:t>
                  </w:r>
                  <w:r w:rsidRPr="00DB4FB6">
                    <w:rPr>
                      <w:sz w:val="24"/>
                      <w:szCs w:val="24"/>
                      <w:lang w:val="kk-KZ"/>
                    </w:rPr>
                    <w:t>Национальной академии наук Р</w:t>
                  </w:r>
                  <w:r w:rsidR="00836C7B" w:rsidRPr="00DB4FB6">
                    <w:rPr>
                      <w:sz w:val="24"/>
                      <w:szCs w:val="24"/>
                      <w:lang w:val="kk-KZ"/>
                    </w:rPr>
                    <w:t xml:space="preserve">еспублики </w:t>
                  </w:r>
                  <w:r w:rsidRPr="00DB4FB6">
                    <w:rPr>
                      <w:sz w:val="24"/>
                      <w:szCs w:val="24"/>
                      <w:lang w:val="kk-KZ"/>
                    </w:rPr>
                    <w:t>К</w:t>
                  </w:r>
                  <w:r w:rsidR="00836C7B" w:rsidRPr="00DB4FB6">
                    <w:rPr>
                      <w:sz w:val="24"/>
                      <w:szCs w:val="24"/>
                      <w:lang w:val="kk-KZ"/>
                    </w:rPr>
                    <w:t>азахстан</w:t>
                  </w:r>
                  <w:r w:rsidR="009917DE" w:rsidRPr="00DB4FB6">
                    <w:rPr>
                      <w:sz w:val="24"/>
                      <w:szCs w:val="24"/>
                      <w:lang w:val="kk-KZ"/>
                    </w:rPr>
                    <w:t>*</w:t>
                  </w:r>
                  <w:r w:rsidRPr="00DB4FB6">
                    <w:rPr>
                      <w:sz w:val="24"/>
                      <w:szCs w:val="24"/>
                      <w:lang w:val="kk-KZ"/>
                    </w:rPr>
                    <w:t>. – №6. – 2006. – С.99-102</w:t>
                  </w:r>
                </w:p>
              </w:tc>
              <w:tc>
                <w:tcPr>
                  <w:tcW w:w="708" w:type="dxa"/>
                  <w:shd w:val="clear" w:color="auto" w:fill="auto"/>
                </w:tcPr>
                <w:p w14:paraId="60527DE4" w14:textId="77777777" w:rsidR="00E64266" w:rsidRPr="00DB4FB6" w:rsidRDefault="00E64266" w:rsidP="00992B31">
                  <w:pPr>
                    <w:jc w:val="center"/>
                    <w:rPr>
                      <w:sz w:val="24"/>
                      <w:szCs w:val="24"/>
                      <w:lang w:val="kk-KZ"/>
                    </w:rPr>
                  </w:pPr>
                </w:p>
                <w:p w14:paraId="57B48678" w14:textId="77777777" w:rsidR="00C05127" w:rsidRPr="00DB4FB6" w:rsidRDefault="00C05127" w:rsidP="00992B31">
                  <w:pPr>
                    <w:jc w:val="center"/>
                    <w:rPr>
                      <w:sz w:val="24"/>
                      <w:szCs w:val="24"/>
                      <w:lang w:val="kk-KZ"/>
                    </w:rPr>
                  </w:pPr>
                  <w:r w:rsidRPr="00DB4FB6">
                    <w:rPr>
                      <w:sz w:val="24"/>
                      <w:szCs w:val="24"/>
                      <w:lang w:val="kk-KZ"/>
                    </w:rPr>
                    <w:t>1,0</w:t>
                  </w:r>
                </w:p>
              </w:tc>
              <w:tc>
                <w:tcPr>
                  <w:tcW w:w="1726" w:type="dxa"/>
                  <w:shd w:val="clear" w:color="auto" w:fill="auto"/>
                </w:tcPr>
                <w:p w14:paraId="43977FFC" w14:textId="77777777" w:rsidR="00E64266" w:rsidRPr="00DB4FB6" w:rsidRDefault="00E64266" w:rsidP="00992B31">
                  <w:pPr>
                    <w:jc w:val="center"/>
                    <w:rPr>
                      <w:sz w:val="24"/>
                      <w:szCs w:val="24"/>
                      <w:lang w:val="kk-KZ"/>
                    </w:rPr>
                  </w:pPr>
                </w:p>
              </w:tc>
            </w:tr>
            <w:tr w:rsidR="00E64266" w:rsidRPr="001035BC" w14:paraId="76AA1327" w14:textId="77777777" w:rsidTr="00B760FB">
              <w:tc>
                <w:tcPr>
                  <w:tcW w:w="466" w:type="dxa"/>
                  <w:shd w:val="clear" w:color="auto" w:fill="auto"/>
                </w:tcPr>
                <w:p w14:paraId="2DFDAB0F" w14:textId="77777777" w:rsidR="00A043BD" w:rsidRPr="00DB4FB6" w:rsidRDefault="00A043BD" w:rsidP="00992B31">
                  <w:pPr>
                    <w:jc w:val="center"/>
                    <w:rPr>
                      <w:sz w:val="24"/>
                      <w:szCs w:val="24"/>
                      <w:lang w:val="kk-KZ"/>
                    </w:rPr>
                  </w:pPr>
                </w:p>
                <w:p w14:paraId="77981B70" w14:textId="6A1B1743" w:rsidR="00E64266" w:rsidRPr="00930CD9" w:rsidRDefault="00E64266" w:rsidP="00992B31">
                  <w:pPr>
                    <w:jc w:val="center"/>
                    <w:rPr>
                      <w:sz w:val="24"/>
                      <w:szCs w:val="24"/>
                      <w:lang w:val="en-US"/>
                    </w:rPr>
                  </w:pPr>
                  <w:r w:rsidRPr="00DB4FB6">
                    <w:rPr>
                      <w:sz w:val="24"/>
                      <w:szCs w:val="24"/>
                      <w:lang w:val="kk-KZ"/>
                    </w:rPr>
                    <w:t>2</w:t>
                  </w:r>
                  <w:r w:rsidR="00930CD9">
                    <w:rPr>
                      <w:sz w:val="24"/>
                      <w:szCs w:val="24"/>
                      <w:lang w:val="en-US"/>
                    </w:rPr>
                    <w:t>5</w:t>
                  </w:r>
                </w:p>
              </w:tc>
              <w:tc>
                <w:tcPr>
                  <w:tcW w:w="2715" w:type="dxa"/>
                  <w:shd w:val="clear" w:color="auto" w:fill="auto"/>
                </w:tcPr>
                <w:p w14:paraId="21619259" w14:textId="77777777" w:rsidR="00E64266" w:rsidRPr="00DB4FB6" w:rsidRDefault="00E64266" w:rsidP="00992B31">
                  <w:pPr>
                    <w:jc w:val="both"/>
                    <w:rPr>
                      <w:noProof/>
                      <w:spacing w:val="4"/>
                      <w:sz w:val="24"/>
                      <w:szCs w:val="24"/>
                      <w:lang w:val="kk-KZ"/>
                    </w:rPr>
                  </w:pPr>
                  <w:r w:rsidRPr="00DB4FB6">
                    <w:rPr>
                      <w:noProof/>
                      <w:spacing w:val="4"/>
                      <w:sz w:val="24"/>
                      <w:szCs w:val="24"/>
                      <w:lang w:val="kk-KZ"/>
                    </w:rPr>
                    <w:t>Классификации методов государственного управления в науке административного права</w:t>
                  </w:r>
                </w:p>
              </w:tc>
              <w:tc>
                <w:tcPr>
                  <w:tcW w:w="1159" w:type="dxa"/>
                  <w:shd w:val="clear" w:color="auto" w:fill="auto"/>
                </w:tcPr>
                <w:p w14:paraId="37382125" w14:textId="77777777" w:rsidR="00E64266" w:rsidRPr="00DB4FB6" w:rsidRDefault="00E64266" w:rsidP="00992B31">
                  <w:pPr>
                    <w:jc w:val="center"/>
                    <w:rPr>
                      <w:sz w:val="24"/>
                      <w:szCs w:val="24"/>
                      <w:lang w:val="kk-KZ"/>
                    </w:rPr>
                  </w:pPr>
                </w:p>
                <w:p w14:paraId="7F5C66D9" w14:textId="77777777" w:rsidR="00C05127" w:rsidRPr="00DB4FB6" w:rsidRDefault="00C05127" w:rsidP="00992B31">
                  <w:pPr>
                    <w:jc w:val="center"/>
                    <w:rPr>
                      <w:sz w:val="24"/>
                      <w:szCs w:val="24"/>
                      <w:lang w:val="kk-KZ"/>
                    </w:rPr>
                  </w:pPr>
                  <w:r w:rsidRPr="00DB4FB6">
                    <w:rPr>
                      <w:sz w:val="24"/>
                      <w:szCs w:val="24"/>
                      <w:lang w:val="kk-KZ"/>
                    </w:rPr>
                    <w:t>Печат.</w:t>
                  </w:r>
                </w:p>
              </w:tc>
              <w:tc>
                <w:tcPr>
                  <w:tcW w:w="3377" w:type="dxa"/>
                  <w:shd w:val="clear" w:color="auto" w:fill="auto"/>
                </w:tcPr>
                <w:p w14:paraId="16E28DF1" w14:textId="51F25500" w:rsidR="00E64266" w:rsidRPr="00DB4FB6" w:rsidRDefault="00836C7B" w:rsidP="00992B31">
                  <w:pPr>
                    <w:jc w:val="both"/>
                    <w:rPr>
                      <w:sz w:val="24"/>
                      <w:szCs w:val="24"/>
                      <w:lang w:val="kk-KZ"/>
                    </w:rPr>
                  </w:pPr>
                  <w:r w:rsidRPr="00DB4FB6">
                    <w:rPr>
                      <w:sz w:val="24"/>
                      <w:szCs w:val="24"/>
                      <w:lang w:val="kk-KZ"/>
                    </w:rPr>
                    <w:t>Журнал «</w:t>
                  </w:r>
                  <w:r w:rsidR="00E64266" w:rsidRPr="00DB4FB6">
                    <w:rPr>
                      <w:sz w:val="24"/>
                      <w:szCs w:val="24"/>
                      <w:lang w:val="kk-KZ"/>
                    </w:rPr>
                    <w:t>Вестник Национальной академии наук Р</w:t>
                  </w:r>
                  <w:r w:rsidR="006815F6" w:rsidRPr="00DB4FB6">
                    <w:rPr>
                      <w:sz w:val="24"/>
                      <w:szCs w:val="24"/>
                      <w:lang w:val="kk-KZ"/>
                    </w:rPr>
                    <w:t xml:space="preserve">еспублики </w:t>
                  </w:r>
                  <w:r w:rsidR="00E64266" w:rsidRPr="00DB4FB6">
                    <w:rPr>
                      <w:sz w:val="24"/>
                      <w:szCs w:val="24"/>
                      <w:lang w:val="kk-KZ"/>
                    </w:rPr>
                    <w:t>К</w:t>
                  </w:r>
                  <w:r w:rsidR="006815F6" w:rsidRPr="00DB4FB6">
                    <w:rPr>
                      <w:sz w:val="24"/>
                      <w:szCs w:val="24"/>
                      <w:lang w:val="kk-KZ"/>
                    </w:rPr>
                    <w:t>азахстан</w:t>
                  </w:r>
                  <w:r w:rsidRPr="00DB4FB6">
                    <w:rPr>
                      <w:sz w:val="24"/>
                      <w:szCs w:val="24"/>
                      <w:lang w:val="kk-KZ"/>
                    </w:rPr>
                    <w:t>»</w:t>
                  </w:r>
                  <w:r w:rsidR="009917DE" w:rsidRPr="00DB4FB6">
                    <w:rPr>
                      <w:sz w:val="24"/>
                      <w:szCs w:val="24"/>
                      <w:lang w:val="kk-KZ"/>
                    </w:rPr>
                    <w:t>*</w:t>
                  </w:r>
                  <w:r w:rsidR="00E64266" w:rsidRPr="00DB4FB6">
                    <w:rPr>
                      <w:sz w:val="24"/>
                      <w:szCs w:val="24"/>
                      <w:lang w:val="kk-KZ"/>
                    </w:rPr>
                    <w:t>. – №5. – 2006. – С.33-36</w:t>
                  </w:r>
                </w:p>
              </w:tc>
              <w:tc>
                <w:tcPr>
                  <w:tcW w:w="708" w:type="dxa"/>
                  <w:shd w:val="clear" w:color="auto" w:fill="auto"/>
                </w:tcPr>
                <w:p w14:paraId="0C6C1AD0" w14:textId="77777777" w:rsidR="00E64266" w:rsidRPr="00DB4FB6" w:rsidRDefault="00E64266" w:rsidP="00992B31">
                  <w:pPr>
                    <w:jc w:val="center"/>
                    <w:rPr>
                      <w:sz w:val="24"/>
                      <w:szCs w:val="24"/>
                      <w:lang w:val="kk-KZ"/>
                    </w:rPr>
                  </w:pPr>
                </w:p>
                <w:p w14:paraId="2A4D633F" w14:textId="77777777" w:rsidR="00C05127" w:rsidRPr="00DB4FB6" w:rsidRDefault="00C05127" w:rsidP="00992B31">
                  <w:pPr>
                    <w:jc w:val="center"/>
                    <w:rPr>
                      <w:sz w:val="24"/>
                      <w:szCs w:val="24"/>
                      <w:lang w:val="kk-KZ"/>
                    </w:rPr>
                  </w:pPr>
                  <w:r w:rsidRPr="00DB4FB6">
                    <w:rPr>
                      <w:sz w:val="24"/>
                      <w:szCs w:val="24"/>
                      <w:lang w:val="kk-KZ"/>
                    </w:rPr>
                    <w:t>0,8</w:t>
                  </w:r>
                </w:p>
              </w:tc>
              <w:tc>
                <w:tcPr>
                  <w:tcW w:w="1726" w:type="dxa"/>
                  <w:shd w:val="clear" w:color="auto" w:fill="auto"/>
                </w:tcPr>
                <w:p w14:paraId="75E53EE0" w14:textId="77777777" w:rsidR="00E64266" w:rsidRPr="00DB4FB6" w:rsidRDefault="00E64266" w:rsidP="00992B31">
                  <w:pPr>
                    <w:jc w:val="center"/>
                    <w:rPr>
                      <w:sz w:val="24"/>
                      <w:szCs w:val="24"/>
                      <w:lang w:val="kk-KZ"/>
                    </w:rPr>
                  </w:pPr>
                </w:p>
              </w:tc>
            </w:tr>
            <w:tr w:rsidR="00E64266" w:rsidRPr="001035BC" w14:paraId="2D2CA979" w14:textId="77777777" w:rsidTr="00B760FB">
              <w:tc>
                <w:tcPr>
                  <w:tcW w:w="466" w:type="dxa"/>
                  <w:shd w:val="clear" w:color="auto" w:fill="auto"/>
                </w:tcPr>
                <w:p w14:paraId="75ADC211" w14:textId="77777777" w:rsidR="00A043BD" w:rsidRPr="00DB4FB6" w:rsidRDefault="00A043BD" w:rsidP="00992B31">
                  <w:pPr>
                    <w:jc w:val="center"/>
                    <w:rPr>
                      <w:sz w:val="24"/>
                      <w:szCs w:val="24"/>
                      <w:lang w:val="kk-KZ"/>
                    </w:rPr>
                  </w:pPr>
                </w:p>
                <w:p w14:paraId="25FAEC9B" w14:textId="5678B473" w:rsidR="00E64266" w:rsidRPr="00930CD9" w:rsidRDefault="00F33995" w:rsidP="00992B31">
                  <w:pPr>
                    <w:jc w:val="center"/>
                    <w:rPr>
                      <w:sz w:val="24"/>
                      <w:szCs w:val="24"/>
                      <w:lang w:val="en-US"/>
                    </w:rPr>
                  </w:pPr>
                  <w:r w:rsidRPr="00DB4FB6">
                    <w:rPr>
                      <w:sz w:val="24"/>
                      <w:szCs w:val="24"/>
                      <w:lang w:val="kk-KZ"/>
                    </w:rPr>
                    <w:t>2</w:t>
                  </w:r>
                  <w:r w:rsidR="00930CD9">
                    <w:rPr>
                      <w:sz w:val="24"/>
                      <w:szCs w:val="24"/>
                      <w:lang w:val="en-US"/>
                    </w:rPr>
                    <w:t>6</w:t>
                  </w:r>
                </w:p>
              </w:tc>
              <w:tc>
                <w:tcPr>
                  <w:tcW w:w="2715" w:type="dxa"/>
                  <w:shd w:val="clear" w:color="auto" w:fill="auto"/>
                </w:tcPr>
                <w:p w14:paraId="2653B57A" w14:textId="77777777" w:rsidR="00E64266" w:rsidRPr="00DB4FB6" w:rsidRDefault="00F33995" w:rsidP="00992B31">
                  <w:pPr>
                    <w:jc w:val="both"/>
                    <w:rPr>
                      <w:noProof/>
                      <w:spacing w:val="4"/>
                      <w:sz w:val="24"/>
                      <w:szCs w:val="24"/>
                      <w:lang w:val="kk-KZ"/>
                    </w:rPr>
                  </w:pPr>
                  <w:r w:rsidRPr="00DB4FB6">
                    <w:rPr>
                      <w:noProof/>
                      <w:spacing w:val="4"/>
                      <w:sz w:val="24"/>
                      <w:szCs w:val="24"/>
                      <w:lang w:val="kk-KZ"/>
                    </w:rPr>
                    <w:t>К вопросу об отличительных признаках административно-правового принуждения</w:t>
                  </w:r>
                </w:p>
              </w:tc>
              <w:tc>
                <w:tcPr>
                  <w:tcW w:w="1159" w:type="dxa"/>
                  <w:shd w:val="clear" w:color="auto" w:fill="auto"/>
                </w:tcPr>
                <w:p w14:paraId="7465C183" w14:textId="77777777" w:rsidR="00E64266" w:rsidRPr="00DB4FB6" w:rsidRDefault="00E64266" w:rsidP="00992B31">
                  <w:pPr>
                    <w:jc w:val="center"/>
                    <w:rPr>
                      <w:sz w:val="24"/>
                      <w:szCs w:val="24"/>
                      <w:lang w:val="kk-KZ"/>
                    </w:rPr>
                  </w:pPr>
                </w:p>
                <w:p w14:paraId="7EBDC7A1" w14:textId="77777777" w:rsidR="00201FB3" w:rsidRPr="00DB4FB6" w:rsidRDefault="00201FB3" w:rsidP="00992B31">
                  <w:pPr>
                    <w:jc w:val="center"/>
                    <w:rPr>
                      <w:sz w:val="24"/>
                      <w:szCs w:val="24"/>
                      <w:lang w:val="kk-KZ"/>
                    </w:rPr>
                  </w:pPr>
                  <w:r w:rsidRPr="00DB4FB6">
                    <w:rPr>
                      <w:sz w:val="24"/>
                      <w:szCs w:val="24"/>
                      <w:lang w:val="kk-KZ"/>
                    </w:rPr>
                    <w:t>Печат.</w:t>
                  </w:r>
                </w:p>
              </w:tc>
              <w:tc>
                <w:tcPr>
                  <w:tcW w:w="3377" w:type="dxa"/>
                  <w:shd w:val="clear" w:color="auto" w:fill="auto"/>
                </w:tcPr>
                <w:p w14:paraId="51A0743B" w14:textId="58B3C733" w:rsidR="00E64266" w:rsidRPr="00DB4FB6" w:rsidRDefault="006815F6" w:rsidP="00992B31">
                  <w:pPr>
                    <w:jc w:val="both"/>
                    <w:rPr>
                      <w:sz w:val="24"/>
                      <w:szCs w:val="24"/>
                      <w:lang w:val="kk-KZ"/>
                    </w:rPr>
                  </w:pPr>
                  <w:r w:rsidRPr="00DB4FB6">
                    <w:rPr>
                      <w:sz w:val="24"/>
                      <w:szCs w:val="24"/>
                      <w:lang w:val="kk-KZ"/>
                    </w:rPr>
                    <w:t>Журнал «</w:t>
                  </w:r>
                  <w:r w:rsidR="00F33995" w:rsidRPr="00DB4FB6">
                    <w:rPr>
                      <w:sz w:val="24"/>
                      <w:szCs w:val="24"/>
                      <w:lang w:val="kk-KZ"/>
                    </w:rPr>
                    <w:t>Право и государство</w:t>
                  </w:r>
                  <w:r w:rsidRPr="00DB4FB6">
                    <w:rPr>
                      <w:sz w:val="24"/>
                      <w:szCs w:val="24"/>
                      <w:lang w:val="kk-KZ"/>
                    </w:rPr>
                    <w:t>»</w:t>
                  </w:r>
                  <w:r w:rsidR="009917DE" w:rsidRPr="00DB4FB6">
                    <w:rPr>
                      <w:sz w:val="24"/>
                      <w:szCs w:val="24"/>
                      <w:lang w:val="kk-KZ"/>
                    </w:rPr>
                    <w:t>*</w:t>
                  </w:r>
                  <w:r w:rsidR="00F33995" w:rsidRPr="00DB4FB6">
                    <w:rPr>
                      <w:sz w:val="24"/>
                      <w:szCs w:val="24"/>
                      <w:lang w:val="kk-KZ"/>
                    </w:rPr>
                    <w:t>. – №4 (33). – 2006. – Казахский гуманитарно-юридический университет. – С.153-158</w:t>
                  </w:r>
                </w:p>
              </w:tc>
              <w:tc>
                <w:tcPr>
                  <w:tcW w:w="708" w:type="dxa"/>
                  <w:shd w:val="clear" w:color="auto" w:fill="auto"/>
                </w:tcPr>
                <w:p w14:paraId="1397E84F" w14:textId="77777777" w:rsidR="00E64266" w:rsidRPr="00DB4FB6" w:rsidRDefault="00E64266" w:rsidP="00992B31">
                  <w:pPr>
                    <w:jc w:val="center"/>
                    <w:rPr>
                      <w:sz w:val="24"/>
                      <w:szCs w:val="24"/>
                      <w:lang w:val="kk-KZ"/>
                    </w:rPr>
                  </w:pPr>
                </w:p>
                <w:p w14:paraId="45B7CF41" w14:textId="77777777" w:rsidR="00201FB3" w:rsidRPr="00DB4FB6" w:rsidRDefault="00201FB3" w:rsidP="00992B31">
                  <w:pPr>
                    <w:jc w:val="center"/>
                    <w:rPr>
                      <w:sz w:val="24"/>
                      <w:szCs w:val="24"/>
                      <w:lang w:val="kk-KZ"/>
                    </w:rPr>
                  </w:pPr>
                  <w:r w:rsidRPr="00DB4FB6">
                    <w:rPr>
                      <w:sz w:val="24"/>
                      <w:szCs w:val="24"/>
                      <w:lang w:val="kk-KZ"/>
                    </w:rPr>
                    <w:t>0,9</w:t>
                  </w:r>
                </w:p>
              </w:tc>
              <w:tc>
                <w:tcPr>
                  <w:tcW w:w="1726" w:type="dxa"/>
                  <w:shd w:val="clear" w:color="auto" w:fill="auto"/>
                </w:tcPr>
                <w:p w14:paraId="3796BF10" w14:textId="77777777" w:rsidR="00E64266" w:rsidRPr="00DB4FB6" w:rsidRDefault="00E64266" w:rsidP="00992B31">
                  <w:pPr>
                    <w:jc w:val="center"/>
                    <w:rPr>
                      <w:sz w:val="24"/>
                      <w:szCs w:val="24"/>
                      <w:lang w:val="kk-KZ"/>
                    </w:rPr>
                  </w:pPr>
                </w:p>
              </w:tc>
            </w:tr>
            <w:tr w:rsidR="00E64266" w:rsidRPr="001035BC" w14:paraId="25BF29F8" w14:textId="77777777" w:rsidTr="00B760FB">
              <w:tc>
                <w:tcPr>
                  <w:tcW w:w="466" w:type="dxa"/>
                  <w:shd w:val="clear" w:color="auto" w:fill="auto"/>
                </w:tcPr>
                <w:p w14:paraId="256E4693" w14:textId="77777777" w:rsidR="00A043BD" w:rsidRPr="00DB4FB6" w:rsidRDefault="00A043BD" w:rsidP="00992B31">
                  <w:pPr>
                    <w:jc w:val="center"/>
                    <w:rPr>
                      <w:sz w:val="24"/>
                      <w:szCs w:val="24"/>
                      <w:lang w:val="kk-KZ"/>
                    </w:rPr>
                  </w:pPr>
                </w:p>
                <w:p w14:paraId="1296310C" w14:textId="3E0F6393" w:rsidR="00E64266" w:rsidRPr="00930CD9" w:rsidRDefault="00F33995" w:rsidP="00992B31">
                  <w:pPr>
                    <w:jc w:val="center"/>
                    <w:rPr>
                      <w:sz w:val="24"/>
                      <w:szCs w:val="24"/>
                      <w:lang w:val="en-US"/>
                    </w:rPr>
                  </w:pPr>
                  <w:r w:rsidRPr="00DB4FB6">
                    <w:rPr>
                      <w:sz w:val="24"/>
                      <w:szCs w:val="24"/>
                      <w:lang w:val="kk-KZ"/>
                    </w:rPr>
                    <w:t>2</w:t>
                  </w:r>
                  <w:r w:rsidR="00930CD9">
                    <w:rPr>
                      <w:sz w:val="24"/>
                      <w:szCs w:val="24"/>
                      <w:lang w:val="en-US"/>
                    </w:rPr>
                    <w:t>7</w:t>
                  </w:r>
                </w:p>
              </w:tc>
              <w:tc>
                <w:tcPr>
                  <w:tcW w:w="2715" w:type="dxa"/>
                  <w:shd w:val="clear" w:color="auto" w:fill="auto"/>
                </w:tcPr>
                <w:p w14:paraId="26E46351" w14:textId="77777777" w:rsidR="00E64266" w:rsidRPr="00DB4FB6" w:rsidRDefault="00F33995" w:rsidP="00992B31">
                  <w:pPr>
                    <w:jc w:val="both"/>
                    <w:rPr>
                      <w:noProof/>
                      <w:spacing w:val="4"/>
                      <w:sz w:val="24"/>
                      <w:szCs w:val="24"/>
                      <w:lang w:val="kk-KZ"/>
                    </w:rPr>
                  </w:pPr>
                  <w:r w:rsidRPr="00DB4FB6">
                    <w:rPr>
                      <w:noProof/>
                      <w:spacing w:val="4"/>
                      <w:sz w:val="24"/>
                      <w:szCs w:val="24"/>
                      <w:lang w:val="kk-KZ"/>
                    </w:rPr>
                    <w:t>Опыт правового регулирования института административно-правового принуждения как составной части административной юрисдикции на территории Франции и Германии</w:t>
                  </w:r>
                </w:p>
              </w:tc>
              <w:tc>
                <w:tcPr>
                  <w:tcW w:w="1159" w:type="dxa"/>
                  <w:shd w:val="clear" w:color="auto" w:fill="auto"/>
                </w:tcPr>
                <w:p w14:paraId="22C2D89E" w14:textId="77777777" w:rsidR="00E64266" w:rsidRPr="00DB4FB6" w:rsidRDefault="00E64266" w:rsidP="00992B31">
                  <w:pPr>
                    <w:jc w:val="center"/>
                    <w:rPr>
                      <w:sz w:val="24"/>
                      <w:szCs w:val="24"/>
                      <w:lang w:val="kk-KZ"/>
                    </w:rPr>
                  </w:pPr>
                </w:p>
                <w:p w14:paraId="27FCF619" w14:textId="77777777" w:rsidR="00201FB3" w:rsidRPr="00DB4FB6" w:rsidRDefault="00201FB3" w:rsidP="00992B31">
                  <w:pPr>
                    <w:jc w:val="center"/>
                    <w:rPr>
                      <w:sz w:val="24"/>
                      <w:szCs w:val="24"/>
                      <w:lang w:val="kk-KZ"/>
                    </w:rPr>
                  </w:pPr>
                  <w:r w:rsidRPr="00DB4FB6">
                    <w:rPr>
                      <w:sz w:val="24"/>
                      <w:szCs w:val="24"/>
                      <w:lang w:val="kk-KZ"/>
                    </w:rPr>
                    <w:t>Печат.</w:t>
                  </w:r>
                </w:p>
              </w:tc>
              <w:tc>
                <w:tcPr>
                  <w:tcW w:w="3377" w:type="dxa"/>
                  <w:shd w:val="clear" w:color="auto" w:fill="auto"/>
                </w:tcPr>
                <w:p w14:paraId="2E79E89C" w14:textId="03EDE671" w:rsidR="00E64266" w:rsidRPr="00DB4FB6" w:rsidRDefault="005B0F73" w:rsidP="00992B31">
                  <w:pPr>
                    <w:jc w:val="both"/>
                    <w:rPr>
                      <w:sz w:val="24"/>
                      <w:szCs w:val="24"/>
                      <w:lang w:val="kk-KZ"/>
                    </w:rPr>
                  </w:pPr>
                  <w:r w:rsidRPr="00DB4FB6">
                    <w:rPr>
                      <w:sz w:val="24"/>
                      <w:szCs w:val="24"/>
                      <w:lang w:val="kk-KZ"/>
                    </w:rPr>
                    <w:t>Журнал «</w:t>
                  </w:r>
                  <w:r w:rsidR="00F33995" w:rsidRPr="00DB4FB6">
                    <w:rPr>
                      <w:sz w:val="24"/>
                      <w:szCs w:val="24"/>
                      <w:lang w:val="kk-KZ"/>
                    </w:rPr>
                    <w:t>Право и государство</w:t>
                  </w:r>
                  <w:r w:rsidRPr="00DB4FB6">
                    <w:rPr>
                      <w:sz w:val="24"/>
                      <w:szCs w:val="24"/>
                      <w:lang w:val="kk-KZ"/>
                    </w:rPr>
                    <w:t>»</w:t>
                  </w:r>
                  <w:r w:rsidR="009917DE" w:rsidRPr="00DB4FB6">
                    <w:rPr>
                      <w:sz w:val="24"/>
                      <w:szCs w:val="24"/>
                      <w:lang w:val="kk-KZ"/>
                    </w:rPr>
                    <w:t>*</w:t>
                  </w:r>
                  <w:r w:rsidR="00F33995" w:rsidRPr="00DB4FB6">
                    <w:rPr>
                      <w:sz w:val="24"/>
                      <w:szCs w:val="24"/>
                      <w:lang w:val="kk-KZ"/>
                    </w:rPr>
                    <w:t>. – №1 (34). – 2007. – Казахский гуманитарно-юридический университет. – С.25-29.</w:t>
                  </w:r>
                </w:p>
              </w:tc>
              <w:tc>
                <w:tcPr>
                  <w:tcW w:w="708" w:type="dxa"/>
                  <w:shd w:val="clear" w:color="auto" w:fill="auto"/>
                </w:tcPr>
                <w:p w14:paraId="15DD861C" w14:textId="77777777" w:rsidR="00E64266" w:rsidRPr="00DB4FB6" w:rsidRDefault="00E64266" w:rsidP="00992B31">
                  <w:pPr>
                    <w:jc w:val="center"/>
                    <w:rPr>
                      <w:sz w:val="24"/>
                      <w:szCs w:val="24"/>
                      <w:lang w:val="kk-KZ"/>
                    </w:rPr>
                  </w:pPr>
                </w:p>
                <w:p w14:paraId="6E6EA70D" w14:textId="77777777" w:rsidR="00201FB3" w:rsidRPr="00DB4FB6" w:rsidRDefault="00201FB3" w:rsidP="00992B31">
                  <w:pPr>
                    <w:jc w:val="center"/>
                    <w:rPr>
                      <w:sz w:val="24"/>
                      <w:szCs w:val="24"/>
                      <w:lang w:val="kk-KZ"/>
                    </w:rPr>
                  </w:pPr>
                  <w:r w:rsidRPr="00DB4FB6">
                    <w:rPr>
                      <w:sz w:val="24"/>
                      <w:szCs w:val="24"/>
                      <w:lang w:val="kk-KZ"/>
                    </w:rPr>
                    <w:t>0,8</w:t>
                  </w:r>
                </w:p>
              </w:tc>
              <w:tc>
                <w:tcPr>
                  <w:tcW w:w="1726" w:type="dxa"/>
                  <w:shd w:val="clear" w:color="auto" w:fill="auto"/>
                </w:tcPr>
                <w:p w14:paraId="260B977C" w14:textId="77777777" w:rsidR="00E64266" w:rsidRPr="00DB4FB6" w:rsidRDefault="00E64266" w:rsidP="00992B31">
                  <w:pPr>
                    <w:jc w:val="center"/>
                    <w:rPr>
                      <w:sz w:val="24"/>
                      <w:szCs w:val="24"/>
                      <w:lang w:val="kk-KZ"/>
                    </w:rPr>
                  </w:pPr>
                </w:p>
              </w:tc>
            </w:tr>
            <w:tr w:rsidR="00E64266" w:rsidRPr="001035BC" w14:paraId="5390F553" w14:textId="77777777" w:rsidTr="00B760FB">
              <w:tc>
                <w:tcPr>
                  <w:tcW w:w="466" w:type="dxa"/>
                  <w:shd w:val="clear" w:color="auto" w:fill="auto"/>
                </w:tcPr>
                <w:p w14:paraId="31B9D23B" w14:textId="77777777" w:rsidR="00A043BD" w:rsidRPr="00DB4FB6" w:rsidRDefault="00A043BD" w:rsidP="00992B31">
                  <w:pPr>
                    <w:jc w:val="center"/>
                    <w:rPr>
                      <w:sz w:val="24"/>
                      <w:szCs w:val="24"/>
                      <w:lang w:val="kk-KZ"/>
                    </w:rPr>
                  </w:pPr>
                </w:p>
                <w:p w14:paraId="40C2F1AF" w14:textId="15A46799" w:rsidR="00E64266" w:rsidRPr="00930CD9" w:rsidRDefault="00F33995" w:rsidP="00992B31">
                  <w:pPr>
                    <w:jc w:val="center"/>
                    <w:rPr>
                      <w:sz w:val="24"/>
                      <w:szCs w:val="24"/>
                      <w:lang w:val="en-US"/>
                    </w:rPr>
                  </w:pPr>
                  <w:r w:rsidRPr="00DB4FB6">
                    <w:rPr>
                      <w:sz w:val="24"/>
                      <w:szCs w:val="24"/>
                      <w:lang w:val="kk-KZ"/>
                    </w:rPr>
                    <w:t>2</w:t>
                  </w:r>
                  <w:r w:rsidR="00930CD9">
                    <w:rPr>
                      <w:sz w:val="24"/>
                      <w:szCs w:val="24"/>
                      <w:lang w:val="en-US"/>
                    </w:rPr>
                    <w:t>8</w:t>
                  </w:r>
                </w:p>
              </w:tc>
              <w:tc>
                <w:tcPr>
                  <w:tcW w:w="2715" w:type="dxa"/>
                  <w:shd w:val="clear" w:color="auto" w:fill="auto"/>
                </w:tcPr>
                <w:p w14:paraId="11BE8EA9" w14:textId="77777777" w:rsidR="00E64266" w:rsidRPr="00DB4FB6" w:rsidRDefault="00F33995" w:rsidP="00992B31">
                  <w:pPr>
                    <w:jc w:val="both"/>
                    <w:rPr>
                      <w:noProof/>
                      <w:spacing w:val="4"/>
                      <w:sz w:val="24"/>
                      <w:szCs w:val="24"/>
                      <w:lang w:val="kk-KZ"/>
                    </w:rPr>
                  </w:pPr>
                  <w:r w:rsidRPr="00DB4FB6">
                    <w:rPr>
                      <w:sz w:val="24"/>
                      <w:szCs w:val="24"/>
                      <w:lang w:val="kk-KZ"/>
                    </w:rPr>
                    <w:t>К вопросу об историческом развитии и совершенствовании правового института «административное принуждение» в науке административного права Казахстана и Российской Федерации</w:t>
                  </w:r>
                </w:p>
              </w:tc>
              <w:tc>
                <w:tcPr>
                  <w:tcW w:w="1159" w:type="dxa"/>
                  <w:shd w:val="clear" w:color="auto" w:fill="auto"/>
                </w:tcPr>
                <w:p w14:paraId="567392D4" w14:textId="77777777" w:rsidR="00E64266" w:rsidRPr="00DB4FB6" w:rsidRDefault="00E64266" w:rsidP="00992B31">
                  <w:pPr>
                    <w:jc w:val="center"/>
                    <w:rPr>
                      <w:sz w:val="24"/>
                      <w:szCs w:val="24"/>
                      <w:lang w:val="kk-KZ"/>
                    </w:rPr>
                  </w:pPr>
                </w:p>
                <w:p w14:paraId="2AD4BA04" w14:textId="77777777" w:rsidR="00697F1E" w:rsidRPr="00DB4FB6" w:rsidRDefault="00697F1E" w:rsidP="00992B31">
                  <w:pPr>
                    <w:jc w:val="center"/>
                    <w:rPr>
                      <w:sz w:val="24"/>
                      <w:szCs w:val="24"/>
                      <w:lang w:val="kk-KZ"/>
                    </w:rPr>
                  </w:pPr>
                  <w:r w:rsidRPr="00DB4FB6">
                    <w:rPr>
                      <w:sz w:val="24"/>
                      <w:szCs w:val="24"/>
                      <w:lang w:val="kk-KZ"/>
                    </w:rPr>
                    <w:t>Печат.</w:t>
                  </w:r>
                </w:p>
              </w:tc>
              <w:tc>
                <w:tcPr>
                  <w:tcW w:w="3377" w:type="dxa"/>
                  <w:shd w:val="clear" w:color="auto" w:fill="auto"/>
                </w:tcPr>
                <w:p w14:paraId="3DF0ED9E" w14:textId="77777777" w:rsidR="00E64266" w:rsidRPr="00DB4FB6" w:rsidRDefault="00F33995" w:rsidP="00992B31">
                  <w:pPr>
                    <w:jc w:val="both"/>
                    <w:rPr>
                      <w:sz w:val="24"/>
                      <w:szCs w:val="24"/>
                      <w:lang w:val="kk-KZ"/>
                    </w:rPr>
                  </w:pPr>
                  <w:r w:rsidRPr="00DB4FB6">
                    <w:rPr>
                      <w:sz w:val="24"/>
                      <w:szCs w:val="24"/>
                      <w:lang w:val="kk-KZ"/>
                    </w:rPr>
                    <w:t xml:space="preserve">Материалы международной научно-практической конференции "Независимый Казахстан: многовекторный путь правового, политического и социально-экономического развития" (Астана, 8-9 декабря 2006г). /Под обш. ред. кандидата </w:t>
                  </w:r>
                  <w:r w:rsidRPr="00DB4FB6">
                    <w:rPr>
                      <w:sz w:val="24"/>
                      <w:szCs w:val="24"/>
                      <w:lang w:val="kk-KZ"/>
                    </w:rPr>
                    <w:lastRenderedPageBreak/>
                    <w:t>юридических нук С.М. Толкумбекова – Астана: Институт международного права и международного бизнеса «Данекер», – 2006. – С.144-148</w:t>
                  </w:r>
                </w:p>
              </w:tc>
              <w:tc>
                <w:tcPr>
                  <w:tcW w:w="708" w:type="dxa"/>
                  <w:shd w:val="clear" w:color="auto" w:fill="auto"/>
                </w:tcPr>
                <w:p w14:paraId="5ED888C9" w14:textId="77777777" w:rsidR="00E64266" w:rsidRPr="00DB4FB6" w:rsidRDefault="00E64266" w:rsidP="00992B31">
                  <w:pPr>
                    <w:jc w:val="center"/>
                    <w:rPr>
                      <w:sz w:val="24"/>
                      <w:szCs w:val="24"/>
                      <w:lang w:val="kk-KZ"/>
                    </w:rPr>
                  </w:pPr>
                </w:p>
                <w:p w14:paraId="34045E50" w14:textId="77777777" w:rsidR="00697F1E" w:rsidRPr="00DB4FB6" w:rsidRDefault="00697F1E" w:rsidP="00992B31">
                  <w:pPr>
                    <w:jc w:val="center"/>
                    <w:rPr>
                      <w:sz w:val="24"/>
                      <w:szCs w:val="24"/>
                      <w:lang w:val="kk-KZ"/>
                    </w:rPr>
                  </w:pPr>
                  <w:r w:rsidRPr="00DB4FB6">
                    <w:rPr>
                      <w:sz w:val="24"/>
                      <w:szCs w:val="24"/>
                      <w:lang w:val="kk-KZ"/>
                    </w:rPr>
                    <w:t>0,9</w:t>
                  </w:r>
                </w:p>
              </w:tc>
              <w:tc>
                <w:tcPr>
                  <w:tcW w:w="1726" w:type="dxa"/>
                  <w:shd w:val="clear" w:color="auto" w:fill="auto"/>
                </w:tcPr>
                <w:p w14:paraId="26A2EDFE" w14:textId="77777777" w:rsidR="00E64266" w:rsidRPr="00DB4FB6" w:rsidRDefault="00E64266" w:rsidP="00992B31">
                  <w:pPr>
                    <w:jc w:val="center"/>
                    <w:rPr>
                      <w:sz w:val="24"/>
                      <w:szCs w:val="24"/>
                      <w:lang w:val="kk-KZ"/>
                    </w:rPr>
                  </w:pPr>
                </w:p>
              </w:tc>
            </w:tr>
            <w:tr w:rsidR="00E64266" w:rsidRPr="001035BC" w14:paraId="69B8366A" w14:textId="77777777" w:rsidTr="00B760FB">
              <w:tc>
                <w:tcPr>
                  <w:tcW w:w="466" w:type="dxa"/>
                  <w:shd w:val="clear" w:color="auto" w:fill="auto"/>
                </w:tcPr>
                <w:p w14:paraId="7B205900" w14:textId="77777777" w:rsidR="00A043BD" w:rsidRPr="00DB4FB6" w:rsidRDefault="00A043BD" w:rsidP="00992B31">
                  <w:pPr>
                    <w:jc w:val="center"/>
                    <w:rPr>
                      <w:sz w:val="24"/>
                      <w:szCs w:val="24"/>
                      <w:lang w:val="kk-KZ"/>
                    </w:rPr>
                  </w:pPr>
                </w:p>
                <w:p w14:paraId="23034BC3" w14:textId="789BE665" w:rsidR="00E64266" w:rsidRPr="00930CD9" w:rsidRDefault="00F33995" w:rsidP="00992B31">
                  <w:pPr>
                    <w:jc w:val="center"/>
                    <w:rPr>
                      <w:sz w:val="24"/>
                      <w:szCs w:val="24"/>
                      <w:lang w:val="en-US"/>
                    </w:rPr>
                  </w:pPr>
                  <w:r w:rsidRPr="00DB4FB6">
                    <w:rPr>
                      <w:sz w:val="24"/>
                      <w:szCs w:val="24"/>
                      <w:lang w:val="kk-KZ"/>
                    </w:rPr>
                    <w:t>2</w:t>
                  </w:r>
                  <w:r w:rsidR="00930CD9">
                    <w:rPr>
                      <w:sz w:val="24"/>
                      <w:szCs w:val="24"/>
                      <w:lang w:val="en-US"/>
                    </w:rPr>
                    <w:t>9</w:t>
                  </w:r>
                </w:p>
              </w:tc>
              <w:tc>
                <w:tcPr>
                  <w:tcW w:w="2715" w:type="dxa"/>
                  <w:shd w:val="clear" w:color="auto" w:fill="auto"/>
                </w:tcPr>
                <w:p w14:paraId="507E4DEF" w14:textId="77777777" w:rsidR="00E64266" w:rsidRPr="00DB4FB6" w:rsidRDefault="00F33995" w:rsidP="00992B31">
                  <w:pPr>
                    <w:jc w:val="both"/>
                    <w:rPr>
                      <w:noProof/>
                      <w:spacing w:val="4"/>
                      <w:sz w:val="24"/>
                      <w:szCs w:val="24"/>
                      <w:lang w:val="kk-KZ"/>
                    </w:rPr>
                  </w:pPr>
                  <w:r w:rsidRPr="00DB4FB6">
                    <w:rPr>
                      <w:iCs/>
                      <w:sz w:val="24"/>
                      <w:szCs w:val="24"/>
                      <w:lang w:val="kk-KZ"/>
                    </w:rPr>
                    <w:t>Соотношение понятий административно-правового принуждения и правовой санкции в административном праве</w:t>
                  </w:r>
                </w:p>
              </w:tc>
              <w:tc>
                <w:tcPr>
                  <w:tcW w:w="1159" w:type="dxa"/>
                  <w:shd w:val="clear" w:color="auto" w:fill="auto"/>
                </w:tcPr>
                <w:p w14:paraId="1880985A" w14:textId="77777777" w:rsidR="00E64266" w:rsidRPr="00DB4FB6" w:rsidRDefault="00E64266" w:rsidP="00992B31">
                  <w:pPr>
                    <w:jc w:val="center"/>
                    <w:rPr>
                      <w:sz w:val="24"/>
                      <w:szCs w:val="24"/>
                      <w:lang w:val="kk-KZ"/>
                    </w:rPr>
                  </w:pPr>
                </w:p>
                <w:p w14:paraId="186175F6" w14:textId="77777777" w:rsidR="00697F1E" w:rsidRPr="00DB4FB6" w:rsidRDefault="00697F1E" w:rsidP="00992B31">
                  <w:pPr>
                    <w:jc w:val="center"/>
                    <w:rPr>
                      <w:sz w:val="24"/>
                      <w:szCs w:val="24"/>
                      <w:lang w:val="kk-KZ"/>
                    </w:rPr>
                  </w:pPr>
                  <w:r w:rsidRPr="00DB4FB6">
                    <w:rPr>
                      <w:sz w:val="24"/>
                      <w:szCs w:val="24"/>
                      <w:lang w:val="kk-KZ"/>
                    </w:rPr>
                    <w:t>Печат.</w:t>
                  </w:r>
                </w:p>
              </w:tc>
              <w:tc>
                <w:tcPr>
                  <w:tcW w:w="3377" w:type="dxa"/>
                  <w:shd w:val="clear" w:color="auto" w:fill="auto"/>
                </w:tcPr>
                <w:p w14:paraId="6DF719DC" w14:textId="77777777" w:rsidR="00E64266" w:rsidRPr="00DB4FB6" w:rsidRDefault="00F33995" w:rsidP="00992B31">
                  <w:pPr>
                    <w:jc w:val="both"/>
                    <w:rPr>
                      <w:sz w:val="24"/>
                      <w:szCs w:val="24"/>
                      <w:lang w:val="kk-KZ"/>
                    </w:rPr>
                  </w:pPr>
                  <w:r w:rsidRPr="00DB4FB6">
                    <w:rPr>
                      <w:sz w:val="24"/>
                      <w:szCs w:val="24"/>
                      <w:lang w:val="kk-KZ"/>
                    </w:rPr>
                    <w:t>Материалы юбилейной международной научно-теоретической конференции, посвященной 15-летию независимости Республики Казахстан «Развитие конституционного, административного, финансового права и проблемы конституционно-правовой реформы в Республике Казахстан» (Астана, декабрь 2006). – Астана. – Министерство образования и науки РК, Казахский гуманитарно-юридический университет. – 2006. – С.10-12</w:t>
                  </w:r>
                </w:p>
              </w:tc>
              <w:tc>
                <w:tcPr>
                  <w:tcW w:w="708" w:type="dxa"/>
                  <w:shd w:val="clear" w:color="auto" w:fill="auto"/>
                </w:tcPr>
                <w:p w14:paraId="3BA7EF4E" w14:textId="77777777" w:rsidR="00E64266" w:rsidRPr="00DB4FB6" w:rsidRDefault="00E64266" w:rsidP="00992B31">
                  <w:pPr>
                    <w:jc w:val="center"/>
                    <w:rPr>
                      <w:sz w:val="24"/>
                      <w:szCs w:val="24"/>
                      <w:lang w:val="kk-KZ"/>
                    </w:rPr>
                  </w:pPr>
                </w:p>
                <w:p w14:paraId="349449D8" w14:textId="77777777" w:rsidR="00697F1E" w:rsidRPr="00DB4FB6" w:rsidRDefault="00697F1E" w:rsidP="00992B31">
                  <w:pPr>
                    <w:jc w:val="center"/>
                    <w:rPr>
                      <w:sz w:val="24"/>
                      <w:szCs w:val="24"/>
                      <w:lang w:val="kk-KZ"/>
                    </w:rPr>
                  </w:pPr>
                  <w:r w:rsidRPr="00DB4FB6">
                    <w:rPr>
                      <w:sz w:val="24"/>
                      <w:szCs w:val="24"/>
                      <w:lang w:val="kk-KZ"/>
                    </w:rPr>
                    <w:t>0,7</w:t>
                  </w:r>
                </w:p>
              </w:tc>
              <w:tc>
                <w:tcPr>
                  <w:tcW w:w="1726" w:type="dxa"/>
                  <w:shd w:val="clear" w:color="auto" w:fill="auto"/>
                </w:tcPr>
                <w:p w14:paraId="37E1BA63" w14:textId="77777777" w:rsidR="00E64266" w:rsidRPr="00DB4FB6" w:rsidRDefault="00E64266" w:rsidP="00992B31">
                  <w:pPr>
                    <w:jc w:val="center"/>
                    <w:rPr>
                      <w:sz w:val="24"/>
                      <w:szCs w:val="24"/>
                      <w:lang w:val="kk-KZ"/>
                    </w:rPr>
                  </w:pPr>
                </w:p>
              </w:tc>
            </w:tr>
            <w:tr w:rsidR="00E64266" w:rsidRPr="001035BC" w14:paraId="218F77FA" w14:textId="77777777" w:rsidTr="00B760FB">
              <w:tc>
                <w:tcPr>
                  <w:tcW w:w="466" w:type="dxa"/>
                  <w:shd w:val="clear" w:color="auto" w:fill="auto"/>
                </w:tcPr>
                <w:p w14:paraId="5B0C612A" w14:textId="77777777" w:rsidR="00A043BD" w:rsidRPr="00DB4FB6" w:rsidRDefault="00A043BD" w:rsidP="00992B31">
                  <w:pPr>
                    <w:jc w:val="center"/>
                    <w:rPr>
                      <w:sz w:val="24"/>
                      <w:szCs w:val="24"/>
                      <w:lang w:val="kk-KZ"/>
                    </w:rPr>
                  </w:pPr>
                </w:p>
                <w:p w14:paraId="04F86E3D" w14:textId="0A646163" w:rsidR="00E64266" w:rsidRPr="009A6BBC" w:rsidRDefault="009A6BBC" w:rsidP="00992B31">
                  <w:pPr>
                    <w:jc w:val="center"/>
                    <w:rPr>
                      <w:sz w:val="24"/>
                      <w:szCs w:val="24"/>
                      <w:lang w:val="en-US"/>
                    </w:rPr>
                  </w:pPr>
                  <w:r>
                    <w:rPr>
                      <w:sz w:val="24"/>
                      <w:szCs w:val="24"/>
                      <w:lang w:val="en-US"/>
                    </w:rPr>
                    <w:t>30</w:t>
                  </w:r>
                </w:p>
              </w:tc>
              <w:tc>
                <w:tcPr>
                  <w:tcW w:w="2715" w:type="dxa"/>
                  <w:shd w:val="clear" w:color="auto" w:fill="auto"/>
                </w:tcPr>
                <w:p w14:paraId="49A9D5CE" w14:textId="77777777" w:rsidR="00E64266" w:rsidRPr="00DB4FB6" w:rsidRDefault="00F33995" w:rsidP="00992B31">
                  <w:pPr>
                    <w:jc w:val="both"/>
                    <w:rPr>
                      <w:noProof/>
                      <w:spacing w:val="4"/>
                      <w:sz w:val="24"/>
                      <w:szCs w:val="24"/>
                      <w:lang w:val="kk-KZ"/>
                    </w:rPr>
                  </w:pPr>
                  <w:r w:rsidRPr="00DB4FB6">
                    <w:rPr>
                      <w:sz w:val="24"/>
                      <w:szCs w:val="24"/>
                      <w:lang w:val="kk-KZ"/>
                    </w:rPr>
                    <w:t>Исторические этапы развития системы правового регулирования административно-правового принуждения в Республике Казахстан и Российской Федерации</w:t>
                  </w:r>
                </w:p>
              </w:tc>
              <w:tc>
                <w:tcPr>
                  <w:tcW w:w="1159" w:type="dxa"/>
                  <w:shd w:val="clear" w:color="auto" w:fill="auto"/>
                </w:tcPr>
                <w:p w14:paraId="137C09CB" w14:textId="77777777" w:rsidR="00E64266" w:rsidRPr="00DB4FB6" w:rsidRDefault="00E64266" w:rsidP="00992B31">
                  <w:pPr>
                    <w:jc w:val="center"/>
                    <w:rPr>
                      <w:sz w:val="24"/>
                      <w:szCs w:val="24"/>
                      <w:lang w:val="kk-KZ"/>
                    </w:rPr>
                  </w:pPr>
                </w:p>
                <w:p w14:paraId="18906EF0" w14:textId="77777777" w:rsidR="00A043BD" w:rsidRPr="00DB4FB6" w:rsidRDefault="00A043BD" w:rsidP="00992B31">
                  <w:pPr>
                    <w:jc w:val="center"/>
                    <w:rPr>
                      <w:sz w:val="24"/>
                      <w:szCs w:val="24"/>
                      <w:lang w:val="kk-KZ"/>
                    </w:rPr>
                  </w:pPr>
                  <w:r w:rsidRPr="00DB4FB6">
                    <w:rPr>
                      <w:sz w:val="24"/>
                      <w:szCs w:val="24"/>
                      <w:lang w:val="kk-KZ"/>
                    </w:rPr>
                    <w:t>Печат.</w:t>
                  </w:r>
                </w:p>
              </w:tc>
              <w:tc>
                <w:tcPr>
                  <w:tcW w:w="3377" w:type="dxa"/>
                  <w:shd w:val="clear" w:color="auto" w:fill="auto"/>
                </w:tcPr>
                <w:p w14:paraId="77FCBDE2" w14:textId="77777777" w:rsidR="00F33995" w:rsidRPr="00DB4FB6" w:rsidRDefault="00F33995" w:rsidP="00992B31">
                  <w:pPr>
                    <w:jc w:val="both"/>
                    <w:rPr>
                      <w:sz w:val="24"/>
                      <w:szCs w:val="24"/>
                      <w:lang w:val="kk-KZ"/>
                    </w:rPr>
                  </w:pPr>
                  <w:r w:rsidRPr="00DB4FB6">
                    <w:rPr>
                      <w:sz w:val="24"/>
                      <w:szCs w:val="24"/>
                      <w:lang w:val="kk-KZ"/>
                    </w:rPr>
                    <w:t>Материалы юбилейной международной научно-теоретической конференции, посвященной 15-летию независимости Республики Казахстан «Развитие конституционного, административного, финансового права и проблемы конституционно-правовой реформы в Республике Казахстан»</w:t>
                  </w:r>
                </w:p>
                <w:p w14:paraId="360D78FE" w14:textId="77777777" w:rsidR="00E64266" w:rsidRPr="00DB4FB6" w:rsidRDefault="00F33995" w:rsidP="00992B31">
                  <w:pPr>
                    <w:jc w:val="both"/>
                    <w:rPr>
                      <w:sz w:val="24"/>
                      <w:szCs w:val="24"/>
                      <w:lang w:val="kk-KZ"/>
                    </w:rPr>
                  </w:pPr>
                  <w:r w:rsidRPr="00DB4FB6">
                    <w:rPr>
                      <w:sz w:val="24"/>
                      <w:szCs w:val="24"/>
                      <w:lang w:val="kk-KZ"/>
                    </w:rPr>
                    <w:t>(Астана, декабрь 2006). – Астана. – Министерство образования и науки РК, Казахский гуманитарно-юридический университет. – 2006. – С.99-101</w:t>
                  </w:r>
                </w:p>
              </w:tc>
              <w:tc>
                <w:tcPr>
                  <w:tcW w:w="708" w:type="dxa"/>
                  <w:shd w:val="clear" w:color="auto" w:fill="auto"/>
                </w:tcPr>
                <w:p w14:paraId="3DE785B6" w14:textId="77777777" w:rsidR="00E64266" w:rsidRPr="00DB4FB6" w:rsidRDefault="00E64266" w:rsidP="00992B31">
                  <w:pPr>
                    <w:jc w:val="center"/>
                    <w:rPr>
                      <w:sz w:val="24"/>
                      <w:szCs w:val="24"/>
                      <w:lang w:val="kk-KZ"/>
                    </w:rPr>
                  </w:pPr>
                </w:p>
                <w:p w14:paraId="76015DFF" w14:textId="77777777" w:rsidR="00A043BD" w:rsidRPr="00DB4FB6" w:rsidRDefault="00A043BD" w:rsidP="00992B31">
                  <w:pPr>
                    <w:jc w:val="center"/>
                    <w:rPr>
                      <w:sz w:val="24"/>
                      <w:szCs w:val="24"/>
                      <w:lang w:val="kk-KZ"/>
                    </w:rPr>
                  </w:pPr>
                  <w:r w:rsidRPr="00DB4FB6">
                    <w:rPr>
                      <w:sz w:val="24"/>
                      <w:szCs w:val="24"/>
                      <w:lang w:val="kk-KZ"/>
                    </w:rPr>
                    <w:t>0,7</w:t>
                  </w:r>
                </w:p>
              </w:tc>
              <w:tc>
                <w:tcPr>
                  <w:tcW w:w="1726" w:type="dxa"/>
                  <w:shd w:val="clear" w:color="auto" w:fill="auto"/>
                </w:tcPr>
                <w:p w14:paraId="2D7FF966" w14:textId="77777777" w:rsidR="00E64266" w:rsidRPr="00DB4FB6" w:rsidRDefault="00E64266" w:rsidP="00992B31">
                  <w:pPr>
                    <w:jc w:val="center"/>
                    <w:rPr>
                      <w:sz w:val="24"/>
                      <w:szCs w:val="24"/>
                      <w:lang w:val="kk-KZ"/>
                    </w:rPr>
                  </w:pPr>
                </w:p>
              </w:tc>
            </w:tr>
            <w:tr w:rsidR="00F33995" w:rsidRPr="001035BC" w14:paraId="0B665A75" w14:textId="77777777" w:rsidTr="00B760FB">
              <w:tc>
                <w:tcPr>
                  <w:tcW w:w="466" w:type="dxa"/>
                  <w:shd w:val="clear" w:color="auto" w:fill="auto"/>
                </w:tcPr>
                <w:p w14:paraId="17FA74F5" w14:textId="77777777" w:rsidR="00C063A2" w:rsidRPr="00DB4FB6" w:rsidRDefault="00C063A2" w:rsidP="00992B31">
                  <w:pPr>
                    <w:jc w:val="center"/>
                    <w:rPr>
                      <w:sz w:val="24"/>
                      <w:szCs w:val="24"/>
                      <w:lang w:val="kk-KZ"/>
                    </w:rPr>
                  </w:pPr>
                </w:p>
                <w:p w14:paraId="7E65AB40" w14:textId="72C8BB53" w:rsidR="00F33995" w:rsidRPr="009A6BBC" w:rsidRDefault="00A23ADE" w:rsidP="00992B31">
                  <w:pPr>
                    <w:jc w:val="center"/>
                    <w:rPr>
                      <w:sz w:val="24"/>
                      <w:szCs w:val="24"/>
                      <w:lang w:val="en-US"/>
                    </w:rPr>
                  </w:pPr>
                  <w:r w:rsidRPr="00DB4FB6">
                    <w:rPr>
                      <w:sz w:val="24"/>
                      <w:szCs w:val="24"/>
                      <w:lang w:val="kk-KZ"/>
                    </w:rPr>
                    <w:t>3</w:t>
                  </w:r>
                  <w:r w:rsidR="009A6BBC">
                    <w:rPr>
                      <w:sz w:val="24"/>
                      <w:szCs w:val="24"/>
                      <w:lang w:val="en-US"/>
                    </w:rPr>
                    <w:t>1</w:t>
                  </w:r>
                </w:p>
              </w:tc>
              <w:tc>
                <w:tcPr>
                  <w:tcW w:w="2715" w:type="dxa"/>
                  <w:shd w:val="clear" w:color="auto" w:fill="auto"/>
                </w:tcPr>
                <w:p w14:paraId="1D67A4B2" w14:textId="77777777" w:rsidR="00F33995" w:rsidRPr="00DB4FB6" w:rsidRDefault="00F33995" w:rsidP="00992B31">
                  <w:pPr>
                    <w:jc w:val="both"/>
                    <w:rPr>
                      <w:noProof/>
                      <w:spacing w:val="4"/>
                      <w:sz w:val="24"/>
                      <w:szCs w:val="24"/>
                      <w:lang w:val="kk-KZ"/>
                    </w:rPr>
                  </w:pPr>
                  <w:r w:rsidRPr="00DB4FB6">
                    <w:rPr>
                      <w:sz w:val="24"/>
                      <w:szCs w:val="24"/>
                      <w:lang w:val="kk-KZ"/>
                    </w:rPr>
                    <w:t>О некоторых аспектах осуществления административного принуждения в зарубежных странах</w:t>
                  </w:r>
                </w:p>
              </w:tc>
              <w:tc>
                <w:tcPr>
                  <w:tcW w:w="1159" w:type="dxa"/>
                  <w:shd w:val="clear" w:color="auto" w:fill="auto"/>
                </w:tcPr>
                <w:p w14:paraId="2C26109D" w14:textId="77777777" w:rsidR="00F33995" w:rsidRPr="00DB4FB6" w:rsidRDefault="00F33995" w:rsidP="00992B31">
                  <w:pPr>
                    <w:jc w:val="center"/>
                    <w:rPr>
                      <w:sz w:val="24"/>
                      <w:szCs w:val="24"/>
                      <w:lang w:val="kk-KZ"/>
                    </w:rPr>
                  </w:pPr>
                </w:p>
                <w:p w14:paraId="4B58299B" w14:textId="77777777" w:rsidR="00A043BD" w:rsidRPr="00DB4FB6" w:rsidRDefault="00A043BD" w:rsidP="00992B31">
                  <w:pPr>
                    <w:jc w:val="center"/>
                    <w:rPr>
                      <w:sz w:val="24"/>
                      <w:szCs w:val="24"/>
                      <w:lang w:val="kk-KZ"/>
                    </w:rPr>
                  </w:pPr>
                  <w:r w:rsidRPr="00DB4FB6">
                    <w:rPr>
                      <w:sz w:val="24"/>
                      <w:szCs w:val="24"/>
                      <w:lang w:val="kk-KZ"/>
                    </w:rPr>
                    <w:t>Печат.</w:t>
                  </w:r>
                </w:p>
              </w:tc>
              <w:tc>
                <w:tcPr>
                  <w:tcW w:w="3377" w:type="dxa"/>
                  <w:shd w:val="clear" w:color="auto" w:fill="auto"/>
                </w:tcPr>
                <w:p w14:paraId="1040FF98" w14:textId="58AE3AA4" w:rsidR="00F33995" w:rsidRPr="00DB4FB6" w:rsidRDefault="000E43A3" w:rsidP="00992B31">
                  <w:pPr>
                    <w:jc w:val="both"/>
                    <w:rPr>
                      <w:sz w:val="24"/>
                      <w:szCs w:val="24"/>
                      <w:lang w:val="kk-KZ"/>
                    </w:rPr>
                  </w:pPr>
                  <w:r w:rsidRPr="00DB4FB6">
                    <w:rPr>
                      <w:sz w:val="24"/>
                      <w:szCs w:val="24"/>
                      <w:lang w:val="kk-KZ"/>
                    </w:rPr>
                    <w:t>Журнал «</w:t>
                  </w:r>
                  <w:r w:rsidR="00F33995" w:rsidRPr="00DB4FB6">
                    <w:rPr>
                      <w:sz w:val="24"/>
                      <w:szCs w:val="24"/>
                      <w:lang w:val="kk-KZ"/>
                    </w:rPr>
                    <w:t>Право и государство</w:t>
                  </w:r>
                  <w:r w:rsidRPr="00DB4FB6">
                    <w:rPr>
                      <w:sz w:val="24"/>
                      <w:szCs w:val="24"/>
                      <w:lang w:val="kk-KZ"/>
                    </w:rPr>
                    <w:t>»</w:t>
                  </w:r>
                  <w:r w:rsidR="009917DE" w:rsidRPr="00DB4FB6">
                    <w:rPr>
                      <w:sz w:val="24"/>
                      <w:szCs w:val="24"/>
                      <w:lang w:val="kk-KZ"/>
                    </w:rPr>
                    <w:t>*</w:t>
                  </w:r>
                  <w:r w:rsidR="00F33995" w:rsidRPr="00DB4FB6">
                    <w:rPr>
                      <w:sz w:val="24"/>
                      <w:szCs w:val="24"/>
                      <w:lang w:val="kk-KZ"/>
                    </w:rPr>
                    <w:t>. – №3 (36). – 2007. – Казахский гуманитарно-юридический университет. – С.33-38</w:t>
                  </w:r>
                </w:p>
              </w:tc>
              <w:tc>
                <w:tcPr>
                  <w:tcW w:w="708" w:type="dxa"/>
                  <w:shd w:val="clear" w:color="auto" w:fill="auto"/>
                </w:tcPr>
                <w:p w14:paraId="289A2D5B" w14:textId="77777777" w:rsidR="000E43A3" w:rsidRPr="00DB4FB6" w:rsidRDefault="000E43A3" w:rsidP="00992B31">
                  <w:pPr>
                    <w:jc w:val="center"/>
                    <w:rPr>
                      <w:sz w:val="24"/>
                      <w:szCs w:val="24"/>
                      <w:lang w:val="kk-KZ"/>
                    </w:rPr>
                  </w:pPr>
                </w:p>
                <w:p w14:paraId="3DCACC4F" w14:textId="77777777" w:rsidR="00F33995" w:rsidRPr="00DB4FB6" w:rsidRDefault="000E43A3" w:rsidP="00992B31">
                  <w:pPr>
                    <w:jc w:val="center"/>
                    <w:rPr>
                      <w:sz w:val="24"/>
                      <w:szCs w:val="24"/>
                      <w:lang w:val="kk-KZ"/>
                    </w:rPr>
                  </w:pPr>
                  <w:r w:rsidRPr="00DB4FB6">
                    <w:rPr>
                      <w:sz w:val="24"/>
                      <w:szCs w:val="24"/>
                      <w:lang w:val="kk-KZ"/>
                    </w:rPr>
                    <w:t>0,9</w:t>
                  </w:r>
                </w:p>
              </w:tc>
              <w:tc>
                <w:tcPr>
                  <w:tcW w:w="1726" w:type="dxa"/>
                  <w:shd w:val="clear" w:color="auto" w:fill="auto"/>
                </w:tcPr>
                <w:p w14:paraId="280CBAC8" w14:textId="77777777" w:rsidR="00F33995" w:rsidRPr="00DB4FB6" w:rsidRDefault="00F33995" w:rsidP="00992B31">
                  <w:pPr>
                    <w:jc w:val="center"/>
                    <w:rPr>
                      <w:sz w:val="24"/>
                      <w:szCs w:val="24"/>
                      <w:lang w:val="kk-KZ"/>
                    </w:rPr>
                  </w:pPr>
                </w:p>
              </w:tc>
            </w:tr>
            <w:tr w:rsidR="00F33995" w:rsidRPr="001035BC" w14:paraId="5271FC31" w14:textId="77777777" w:rsidTr="00B760FB">
              <w:tc>
                <w:tcPr>
                  <w:tcW w:w="466" w:type="dxa"/>
                  <w:shd w:val="clear" w:color="auto" w:fill="auto"/>
                </w:tcPr>
                <w:p w14:paraId="70A8FF23" w14:textId="77777777" w:rsidR="00C063A2" w:rsidRPr="00DB4FB6" w:rsidRDefault="00C063A2" w:rsidP="00992B31">
                  <w:pPr>
                    <w:jc w:val="center"/>
                    <w:rPr>
                      <w:sz w:val="24"/>
                      <w:szCs w:val="24"/>
                      <w:lang w:val="kk-KZ"/>
                    </w:rPr>
                  </w:pPr>
                </w:p>
                <w:p w14:paraId="1E50CA3E" w14:textId="108AF8D8" w:rsidR="00F33995" w:rsidRPr="009A6BBC" w:rsidRDefault="00A23ADE" w:rsidP="00992B31">
                  <w:pPr>
                    <w:jc w:val="center"/>
                    <w:rPr>
                      <w:sz w:val="24"/>
                      <w:szCs w:val="24"/>
                      <w:lang w:val="en-US"/>
                    </w:rPr>
                  </w:pPr>
                  <w:r w:rsidRPr="00DB4FB6">
                    <w:rPr>
                      <w:sz w:val="24"/>
                      <w:szCs w:val="24"/>
                      <w:lang w:val="kk-KZ"/>
                    </w:rPr>
                    <w:t>3</w:t>
                  </w:r>
                  <w:r w:rsidR="009A6BBC">
                    <w:rPr>
                      <w:sz w:val="24"/>
                      <w:szCs w:val="24"/>
                      <w:lang w:val="en-US"/>
                    </w:rPr>
                    <w:t>2</w:t>
                  </w:r>
                </w:p>
              </w:tc>
              <w:tc>
                <w:tcPr>
                  <w:tcW w:w="2715" w:type="dxa"/>
                  <w:shd w:val="clear" w:color="auto" w:fill="auto"/>
                </w:tcPr>
                <w:p w14:paraId="1C6B6EFD" w14:textId="77777777" w:rsidR="00F33995" w:rsidRPr="00DB4FB6" w:rsidRDefault="00F33995" w:rsidP="00992B31">
                  <w:pPr>
                    <w:jc w:val="both"/>
                    <w:rPr>
                      <w:noProof/>
                      <w:spacing w:val="4"/>
                      <w:sz w:val="24"/>
                      <w:szCs w:val="24"/>
                      <w:lang w:val="kk-KZ"/>
                    </w:rPr>
                  </w:pPr>
                  <w:r w:rsidRPr="00DB4FB6">
                    <w:rPr>
                      <w:sz w:val="24"/>
                      <w:szCs w:val="24"/>
                    </w:rPr>
                    <w:t>Сравнительный анализ существующих систем принудительного исполнения административных решений стран ближнего и дальнего зарубежья</w:t>
                  </w:r>
                </w:p>
              </w:tc>
              <w:tc>
                <w:tcPr>
                  <w:tcW w:w="1159" w:type="dxa"/>
                  <w:shd w:val="clear" w:color="auto" w:fill="auto"/>
                </w:tcPr>
                <w:p w14:paraId="608D97CE" w14:textId="77777777" w:rsidR="000E43A3" w:rsidRPr="00DB4FB6" w:rsidRDefault="000E43A3" w:rsidP="00992B31">
                  <w:pPr>
                    <w:jc w:val="center"/>
                    <w:rPr>
                      <w:sz w:val="24"/>
                      <w:szCs w:val="24"/>
                      <w:lang w:val="kk-KZ"/>
                    </w:rPr>
                  </w:pPr>
                </w:p>
                <w:p w14:paraId="3305A702" w14:textId="77777777" w:rsidR="00F33995" w:rsidRPr="00DB4FB6" w:rsidRDefault="000E43A3" w:rsidP="00992B31">
                  <w:pPr>
                    <w:jc w:val="center"/>
                    <w:rPr>
                      <w:sz w:val="24"/>
                      <w:szCs w:val="24"/>
                      <w:lang w:val="kk-KZ"/>
                    </w:rPr>
                  </w:pPr>
                  <w:r w:rsidRPr="00DB4FB6">
                    <w:rPr>
                      <w:sz w:val="24"/>
                      <w:szCs w:val="24"/>
                      <w:lang w:val="kk-KZ"/>
                    </w:rPr>
                    <w:t>Печат.</w:t>
                  </w:r>
                </w:p>
                <w:p w14:paraId="7AE4C426" w14:textId="77777777" w:rsidR="000E43A3" w:rsidRPr="00DB4FB6" w:rsidRDefault="000E43A3" w:rsidP="00992B31">
                  <w:pPr>
                    <w:jc w:val="center"/>
                    <w:rPr>
                      <w:sz w:val="24"/>
                      <w:szCs w:val="24"/>
                      <w:lang w:val="kk-KZ"/>
                    </w:rPr>
                  </w:pPr>
                </w:p>
              </w:tc>
              <w:tc>
                <w:tcPr>
                  <w:tcW w:w="3377" w:type="dxa"/>
                  <w:shd w:val="clear" w:color="auto" w:fill="auto"/>
                </w:tcPr>
                <w:p w14:paraId="3545F07F" w14:textId="54A6E8C6" w:rsidR="00F33995" w:rsidRPr="00DB4FB6" w:rsidRDefault="000E43A3" w:rsidP="00992B31">
                  <w:pPr>
                    <w:jc w:val="both"/>
                    <w:rPr>
                      <w:sz w:val="24"/>
                      <w:szCs w:val="24"/>
                      <w:lang w:val="kk-KZ"/>
                    </w:rPr>
                  </w:pPr>
                  <w:r w:rsidRPr="00DB4FB6">
                    <w:rPr>
                      <w:sz w:val="24"/>
                      <w:szCs w:val="24"/>
                      <w:lang w:val="kk-KZ"/>
                    </w:rPr>
                    <w:t>Журнал «</w:t>
                  </w:r>
                  <w:r w:rsidR="00F33995" w:rsidRPr="00DB4FB6">
                    <w:rPr>
                      <w:sz w:val="24"/>
                      <w:szCs w:val="24"/>
                      <w:lang w:val="kk-KZ"/>
                    </w:rPr>
                    <w:t>Право и политика</w:t>
                  </w:r>
                  <w:r w:rsidRPr="00DB4FB6">
                    <w:rPr>
                      <w:sz w:val="24"/>
                      <w:szCs w:val="24"/>
                      <w:lang w:val="kk-KZ"/>
                    </w:rPr>
                    <w:t>»</w:t>
                  </w:r>
                  <w:r w:rsidR="00F33995" w:rsidRPr="00DB4FB6">
                    <w:rPr>
                      <w:sz w:val="24"/>
                      <w:szCs w:val="24"/>
                      <w:lang w:val="kk-KZ"/>
                    </w:rPr>
                    <w:t>. – №3. – 2007.</w:t>
                  </w:r>
                  <w:r w:rsidR="00060406" w:rsidRPr="00DB4FB6">
                    <w:rPr>
                      <w:sz w:val="24"/>
                      <w:szCs w:val="24"/>
                    </w:rPr>
                    <w:t xml:space="preserve"> </w:t>
                  </w:r>
                  <w:r w:rsidR="00060406" w:rsidRPr="00DB4FB6">
                    <w:rPr>
                      <w:sz w:val="24"/>
                      <w:szCs w:val="24"/>
                      <w:lang w:val="kk-KZ"/>
                    </w:rPr>
                    <w:t xml:space="preserve">– Казахский гуманитар-но-юридический универ-ситет. </w:t>
                  </w:r>
                  <w:r w:rsidR="00F33995" w:rsidRPr="00DB4FB6">
                    <w:rPr>
                      <w:sz w:val="24"/>
                      <w:szCs w:val="24"/>
                      <w:lang w:val="kk-KZ"/>
                    </w:rPr>
                    <w:t xml:space="preserve"> – С.11-14</w:t>
                  </w:r>
                </w:p>
              </w:tc>
              <w:tc>
                <w:tcPr>
                  <w:tcW w:w="708" w:type="dxa"/>
                  <w:shd w:val="clear" w:color="auto" w:fill="auto"/>
                </w:tcPr>
                <w:p w14:paraId="57281A5E" w14:textId="77777777" w:rsidR="00F33995" w:rsidRPr="00DB4FB6" w:rsidRDefault="00F33995" w:rsidP="00992B31">
                  <w:pPr>
                    <w:jc w:val="center"/>
                    <w:rPr>
                      <w:sz w:val="24"/>
                      <w:szCs w:val="24"/>
                      <w:lang w:val="kk-KZ"/>
                    </w:rPr>
                  </w:pPr>
                </w:p>
                <w:p w14:paraId="38886702" w14:textId="77777777" w:rsidR="000E43A3" w:rsidRPr="00DB4FB6" w:rsidRDefault="000E43A3" w:rsidP="00992B31">
                  <w:pPr>
                    <w:jc w:val="center"/>
                    <w:rPr>
                      <w:sz w:val="24"/>
                      <w:szCs w:val="24"/>
                      <w:lang w:val="kk-KZ"/>
                    </w:rPr>
                  </w:pPr>
                  <w:r w:rsidRPr="00DB4FB6">
                    <w:rPr>
                      <w:sz w:val="24"/>
                      <w:szCs w:val="24"/>
                      <w:lang w:val="kk-KZ"/>
                    </w:rPr>
                    <w:t>0,8</w:t>
                  </w:r>
                </w:p>
              </w:tc>
              <w:tc>
                <w:tcPr>
                  <w:tcW w:w="1726" w:type="dxa"/>
                  <w:shd w:val="clear" w:color="auto" w:fill="auto"/>
                </w:tcPr>
                <w:p w14:paraId="63E48FEA" w14:textId="77777777" w:rsidR="00F33995" w:rsidRPr="00DB4FB6" w:rsidRDefault="00F33995" w:rsidP="00992B31">
                  <w:pPr>
                    <w:jc w:val="center"/>
                    <w:rPr>
                      <w:sz w:val="24"/>
                      <w:szCs w:val="24"/>
                      <w:lang w:val="kk-KZ"/>
                    </w:rPr>
                  </w:pPr>
                </w:p>
              </w:tc>
            </w:tr>
            <w:tr w:rsidR="00F33995" w:rsidRPr="001035BC" w14:paraId="351F6D2D" w14:textId="77777777" w:rsidTr="00B760FB">
              <w:tc>
                <w:tcPr>
                  <w:tcW w:w="466" w:type="dxa"/>
                  <w:shd w:val="clear" w:color="auto" w:fill="auto"/>
                </w:tcPr>
                <w:p w14:paraId="79E4CB20" w14:textId="77777777" w:rsidR="00C063A2" w:rsidRPr="00DB4FB6" w:rsidRDefault="00C063A2" w:rsidP="00992B31">
                  <w:pPr>
                    <w:jc w:val="center"/>
                    <w:rPr>
                      <w:sz w:val="24"/>
                      <w:szCs w:val="24"/>
                      <w:lang w:val="kk-KZ"/>
                    </w:rPr>
                  </w:pPr>
                </w:p>
                <w:p w14:paraId="595176F8" w14:textId="497618A5" w:rsidR="00F33995" w:rsidRPr="009A6BBC" w:rsidRDefault="00F33995" w:rsidP="00992B31">
                  <w:pPr>
                    <w:jc w:val="center"/>
                    <w:rPr>
                      <w:sz w:val="24"/>
                      <w:szCs w:val="24"/>
                      <w:lang w:val="en-US"/>
                    </w:rPr>
                  </w:pPr>
                  <w:r w:rsidRPr="00DB4FB6">
                    <w:rPr>
                      <w:sz w:val="24"/>
                      <w:szCs w:val="24"/>
                      <w:lang w:val="kk-KZ"/>
                    </w:rPr>
                    <w:t>3</w:t>
                  </w:r>
                  <w:r w:rsidR="009A6BBC">
                    <w:rPr>
                      <w:sz w:val="24"/>
                      <w:szCs w:val="24"/>
                      <w:lang w:val="en-US"/>
                    </w:rPr>
                    <w:t>3</w:t>
                  </w:r>
                </w:p>
              </w:tc>
              <w:tc>
                <w:tcPr>
                  <w:tcW w:w="2715" w:type="dxa"/>
                  <w:shd w:val="clear" w:color="auto" w:fill="auto"/>
                </w:tcPr>
                <w:p w14:paraId="254DFB1C" w14:textId="77777777" w:rsidR="00F33995" w:rsidRPr="00DB4FB6" w:rsidRDefault="00F33995" w:rsidP="00992B31">
                  <w:pPr>
                    <w:jc w:val="both"/>
                    <w:rPr>
                      <w:noProof/>
                      <w:spacing w:val="4"/>
                      <w:sz w:val="24"/>
                      <w:szCs w:val="24"/>
                      <w:lang w:val="kk-KZ"/>
                    </w:rPr>
                  </w:pPr>
                  <w:r w:rsidRPr="00DB4FB6">
                    <w:rPr>
                      <w:sz w:val="24"/>
                      <w:szCs w:val="24"/>
                      <w:lang w:val="kk-KZ"/>
                    </w:rPr>
                    <w:t>Административное пресечение как одна из форм административно-правового принуждения</w:t>
                  </w:r>
                </w:p>
              </w:tc>
              <w:tc>
                <w:tcPr>
                  <w:tcW w:w="1159" w:type="dxa"/>
                  <w:shd w:val="clear" w:color="auto" w:fill="auto"/>
                </w:tcPr>
                <w:p w14:paraId="3BA7340B" w14:textId="77777777" w:rsidR="00F33995" w:rsidRPr="00DB4FB6" w:rsidRDefault="00F33995" w:rsidP="00992B31">
                  <w:pPr>
                    <w:jc w:val="center"/>
                    <w:rPr>
                      <w:sz w:val="24"/>
                      <w:szCs w:val="24"/>
                      <w:lang w:val="kk-KZ"/>
                    </w:rPr>
                  </w:pPr>
                </w:p>
                <w:p w14:paraId="18845FCB" w14:textId="77777777" w:rsidR="000E43A3" w:rsidRPr="00DB4FB6" w:rsidRDefault="000E43A3" w:rsidP="00992B31">
                  <w:pPr>
                    <w:jc w:val="center"/>
                    <w:rPr>
                      <w:sz w:val="24"/>
                      <w:szCs w:val="24"/>
                      <w:lang w:val="kk-KZ"/>
                    </w:rPr>
                  </w:pPr>
                  <w:r w:rsidRPr="00DB4FB6">
                    <w:rPr>
                      <w:sz w:val="24"/>
                      <w:szCs w:val="24"/>
                      <w:lang w:val="kk-KZ"/>
                    </w:rPr>
                    <w:t>Печат.</w:t>
                  </w:r>
                </w:p>
              </w:tc>
              <w:tc>
                <w:tcPr>
                  <w:tcW w:w="3377" w:type="dxa"/>
                  <w:shd w:val="clear" w:color="auto" w:fill="auto"/>
                </w:tcPr>
                <w:p w14:paraId="295BA166" w14:textId="2F0C8B42" w:rsidR="00F33995" w:rsidRPr="00DB4FB6" w:rsidRDefault="0025450A" w:rsidP="00992B31">
                  <w:pPr>
                    <w:jc w:val="both"/>
                    <w:rPr>
                      <w:sz w:val="24"/>
                      <w:szCs w:val="24"/>
                      <w:lang w:val="kk-KZ"/>
                    </w:rPr>
                  </w:pPr>
                  <w:r w:rsidRPr="00DB4FB6">
                    <w:rPr>
                      <w:sz w:val="24"/>
                      <w:szCs w:val="24"/>
                      <w:lang w:val="kk-KZ"/>
                    </w:rPr>
                    <w:t>Журнал «</w:t>
                  </w:r>
                  <w:r w:rsidR="00F33995" w:rsidRPr="00DB4FB6">
                    <w:rPr>
                      <w:sz w:val="24"/>
                      <w:szCs w:val="24"/>
                      <w:lang w:val="kk-KZ"/>
                    </w:rPr>
                    <w:t>ЗАҢГЕР. Вестник права Р</w:t>
                  </w:r>
                  <w:r w:rsidRPr="00DB4FB6">
                    <w:rPr>
                      <w:sz w:val="24"/>
                      <w:szCs w:val="24"/>
                      <w:lang w:val="kk-KZ"/>
                    </w:rPr>
                    <w:t xml:space="preserve">еспублики </w:t>
                  </w:r>
                  <w:r w:rsidR="00F33995" w:rsidRPr="00DB4FB6">
                    <w:rPr>
                      <w:sz w:val="24"/>
                      <w:szCs w:val="24"/>
                      <w:lang w:val="kk-KZ"/>
                    </w:rPr>
                    <w:t>К</w:t>
                  </w:r>
                  <w:r w:rsidRPr="00DB4FB6">
                    <w:rPr>
                      <w:sz w:val="24"/>
                      <w:szCs w:val="24"/>
                      <w:lang w:val="kk-KZ"/>
                    </w:rPr>
                    <w:t>азахстан»</w:t>
                  </w:r>
                  <w:r w:rsidR="009917DE" w:rsidRPr="00DB4FB6">
                    <w:rPr>
                      <w:sz w:val="24"/>
                      <w:szCs w:val="24"/>
                      <w:lang w:val="kk-KZ"/>
                    </w:rPr>
                    <w:t>*</w:t>
                  </w:r>
                  <w:r w:rsidR="00F33995" w:rsidRPr="00DB4FB6">
                    <w:rPr>
                      <w:sz w:val="24"/>
                      <w:szCs w:val="24"/>
                      <w:lang w:val="kk-KZ"/>
                    </w:rPr>
                    <w:t>. – №2 (79). – 2008. –С.96-97</w:t>
                  </w:r>
                </w:p>
              </w:tc>
              <w:tc>
                <w:tcPr>
                  <w:tcW w:w="708" w:type="dxa"/>
                  <w:shd w:val="clear" w:color="auto" w:fill="auto"/>
                </w:tcPr>
                <w:p w14:paraId="3B4B97CD" w14:textId="77777777" w:rsidR="00F33995" w:rsidRPr="00DB4FB6" w:rsidRDefault="00F33995" w:rsidP="00992B31">
                  <w:pPr>
                    <w:jc w:val="center"/>
                    <w:rPr>
                      <w:sz w:val="24"/>
                      <w:szCs w:val="24"/>
                      <w:lang w:val="kk-KZ"/>
                    </w:rPr>
                  </w:pPr>
                </w:p>
                <w:p w14:paraId="5E0B73D4" w14:textId="77777777" w:rsidR="000E43A3" w:rsidRPr="00DB4FB6" w:rsidRDefault="0025450A" w:rsidP="00992B31">
                  <w:pPr>
                    <w:jc w:val="center"/>
                    <w:rPr>
                      <w:sz w:val="24"/>
                      <w:szCs w:val="24"/>
                      <w:lang w:val="kk-KZ"/>
                    </w:rPr>
                  </w:pPr>
                  <w:r w:rsidRPr="00DB4FB6">
                    <w:rPr>
                      <w:sz w:val="24"/>
                      <w:szCs w:val="24"/>
                      <w:lang w:val="kk-KZ"/>
                    </w:rPr>
                    <w:t>0,7</w:t>
                  </w:r>
                </w:p>
              </w:tc>
              <w:tc>
                <w:tcPr>
                  <w:tcW w:w="1726" w:type="dxa"/>
                  <w:shd w:val="clear" w:color="auto" w:fill="auto"/>
                </w:tcPr>
                <w:p w14:paraId="78677C7B" w14:textId="77777777" w:rsidR="00F33995" w:rsidRPr="00DB4FB6" w:rsidRDefault="00F33995" w:rsidP="00992B31">
                  <w:pPr>
                    <w:jc w:val="center"/>
                    <w:rPr>
                      <w:sz w:val="24"/>
                      <w:szCs w:val="24"/>
                      <w:lang w:val="kk-KZ"/>
                    </w:rPr>
                  </w:pPr>
                </w:p>
              </w:tc>
            </w:tr>
            <w:tr w:rsidR="00F33995" w:rsidRPr="001035BC" w14:paraId="32C9B912" w14:textId="77777777" w:rsidTr="00B760FB">
              <w:tc>
                <w:tcPr>
                  <w:tcW w:w="466" w:type="dxa"/>
                  <w:shd w:val="clear" w:color="auto" w:fill="auto"/>
                </w:tcPr>
                <w:p w14:paraId="11AC1FCE" w14:textId="77777777" w:rsidR="00C063A2" w:rsidRPr="00DB4FB6" w:rsidRDefault="00C063A2" w:rsidP="00992B31">
                  <w:pPr>
                    <w:jc w:val="center"/>
                    <w:rPr>
                      <w:sz w:val="24"/>
                      <w:szCs w:val="24"/>
                      <w:lang w:val="kk-KZ"/>
                    </w:rPr>
                  </w:pPr>
                </w:p>
                <w:p w14:paraId="134CEE1E" w14:textId="533ED05E" w:rsidR="00F33995" w:rsidRPr="009A6BBC" w:rsidRDefault="00F33995" w:rsidP="00992B31">
                  <w:pPr>
                    <w:jc w:val="center"/>
                    <w:rPr>
                      <w:sz w:val="24"/>
                      <w:szCs w:val="24"/>
                      <w:lang w:val="en-US"/>
                    </w:rPr>
                  </w:pPr>
                  <w:r w:rsidRPr="00DB4FB6">
                    <w:rPr>
                      <w:sz w:val="24"/>
                      <w:szCs w:val="24"/>
                      <w:lang w:val="kk-KZ"/>
                    </w:rPr>
                    <w:t>3</w:t>
                  </w:r>
                  <w:r w:rsidR="009A6BBC">
                    <w:rPr>
                      <w:sz w:val="24"/>
                      <w:szCs w:val="24"/>
                      <w:lang w:val="en-US"/>
                    </w:rPr>
                    <w:t>4</w:t>
                  </w:r>
                </w:p>
              </w:tc>
              <w:tc>
                <w:tcPr>
                  <w:tcW w:w="2715" w:type="dxa"/>
                  <w:shd w:val="clear" w:color="auto" w:fill="auto"/>
                </w:tcPr>
                <w:p w14:paraId="0957A4EE" w14:textId="77777777" w:rsidR="00F33995" w:rsidRPr="00DB4FB6" w:rsidRDefault="00F33995" w:rsidP="00992B31">
                  <w:pPr>
                    <w:jc w:val="both"/>
                    <w:rPr>
                      <w:noProof/>
                      <w:spacing w:val="4"/>
                      <w:sz w:val="24"/>
                      <w:szCs w:val="24"/>
                      <w:lang w:val="kk-KZ"/>
                    </w:rPr>
                  </w:pPr>
                  <w:r w:rsidRPr="00DB4FB6">
                    <w:rPr>
                      <w:sz w:val="24"/>
                      <w:szCs w:val="24"/>
                      <w:lang w:val="kk-KZ"/>
                    </w:rPr>
                    <w:t>Соотношение и специфика понятий «государственное   и административно-правовое принуждение»</w:t>
                  </w:r>
                </w:p>
              </w:tc>
              <w:tc>
                <w:tcPr>
                  <w:tcW w:w="1159" w:type="dxa"/>
                  <w:shd w:val="clear" w:color="auto" w:fill="auto"/>
                </w:tcPr>
                <w:p w14:paraId="025F0280" w14:textId="77777777" w:rsidR="00F33995" w:rsidRPr="00DB4FB6" w:rsidRDefault="00F33995" w:rsidP="00992B31">
                  <w:pPr>
                    <w:jc w:val="center"/>
                    <w:rPr>
                      <w:sz w:val="24"/>
                      <w:szCs w:val="24"/>
                      <w:lang w:val="kk-KZ"/>
                    </w:rPr>
                  </w:pPr>
                </w:p>
                <w:p w14:paraId="11EF9948" w14:textId="77777777" w:rsidR="00C063A2" w:rsidRPr="00DB4FB6" w:rsidRDefault="00C063A2" w:rsidP="00992B31">
                  <w:pPr>
                    <w:jc w:val="center"/>
                    <w:rPr>
                      <w:sz w:val="24"/>
                      <w:szCs w:val="24"/>
                      <w:lang w:val="kk-KZ"/>
                    </w:rPr>
                  </w:pPr>
                  <w:r w:rsidRPr="00DB4FB6">
                    <w:rPr>
                      <w:sz w:val="24"/>
                      <w:szCs w:val="24"/>
                      <w:lang w:val="kk-KZ"/>
                    </w:rPr>
                    <w:t>Печат.</w:t>
                  </w:r>
                </w:p>
              </w:tc>
              <w:tc>
                <w:tcPr>
                  <w:tcW w:w="3377" w:type="dxa"/>
                  <w:shd w:val="clear" w:color="auto" w:fill="auto"/>
                </w:tcPr>
                <w:p w14:paraId="2FD81C27" w14:textId="77777777" w:rsidR="00F33995" w:rsidRPr="00DB4FB6" w:rsidRDefault="00F33995" w:rsidP="00992B31">
                  <w:pPr>
                    <w:jc w:val="both"/>
                    <w:rPr>
                      <w:sz w:val="24"/>
                      <w:szCs w:val="24"/>
                      <w:lang w:val="kk-KZ"/>
                    </w:rPr>
                  </w:pPr>
                  <w:r w:rsidRPr="00DB4FB6">
                    <w:rPr>
                      <w:sz w:val="24"/>
                      <w:szCs w:val="24"/>
                      <w:lang w:val="kk-KZ"/>
                    </w:rPr>
                    <w:t>Международный научный альманах. – Выпуск №2, Раздел 6. Юридические науки. – Российский государственный социальный университет. Филиал в Таганроге, Актюбинский государственный университет им. К. Жубанова. – 2008. – С.342-346</w:t>
                  </w:r>
                </w:p>
              </w:tc>
              <w:tc>
                <w:tcPr>
                  <w:tcW w:w="708" w:type="dxa"/>
                  <w:shd w:val="clear" w:color="auto" w:fill="auto"/>
                </w:tcPr>
                <w:p w14:paraId="10BCC91B" w14:textId="77777777" w:rsidR="00F33995" w:rsidRPr="00DB4FB6" w:rsidRDefault="00F33995" w:rsidP="00992B31">
                  <w:pPr>
                    <w:jc w:val="center"/>
                    <w:rPr>
                      <w:sz w:val="24"/>
                      <w:szCs w:val="24"/>
                      <w:lang w:val="kk-KZ"/>
                    </w:rPr>
                  </w:pPr>
                </w:p>
                <w:p w14:paraId="357BC87B" w14:textId="77777777" w:rsidR="00C063A2" w:rsidRPr="00DB4FB6" w:rsidRDefault="00C063A2" w:rsidP="00992B31">
                  <w:pPr>
                    <w:jc w:val="center"/>
                    <w:rPr>
                      <w:sz w:val="24"/>
                      <w:szCs w:val="24"/>
                      <w:lang w:val="kk-KZ"/>
                    </w:rPr>
                  </w:pPr>
                  <w:r w:rsidRPr="00DB4FB6">
                    <w:rPr>
                      <w:sz w:val="24"/>
                      <w:szCs w:val="24"/>
                      <w:lang w:val="kk-KZ"/>
                    </w:rPr>
                    <w:t>0,7</w:t>
                  </w:r>
                </w:p>
              </w:tc>
              <w:tc>
                <w:tcPr>
                  <w:tcW w:w="1726" w:type="dxa"/>
                  <w:shd w:val="clear" w:color="auto" w:fill="auto"/>
                </w:tcPr>
                <w:p w14:paraId="68C6EEF2" w14:textId="77777777" w:rsidR="00F33995" w:rsidRPr="00DB4FB6" w:rsidRDefault="00F33995" w:rsidP="00992B31">
                  <w:pPr>
                    <w:jc w:val="center"/>
                    <w:rPr>
                      <w:sz w:val="24"/>
                      <w:szCs w:val="24"/>
                      <w:lang w:val="kk-KZ"/>
                    </w:rPr>
                  </w:pPr>
                </w:p>
              </w:tc>
            </w:tr>
            <w:tr w:rsidR="00F33995" w:rsidRPr="001035BC" w14:paraId="471BE9FA" w14:textId="77777777" w:rsidTr="00B760FB">
              <w:tc>
                <w:tcPr>
                  <w:tcW w:w="466" w:type="dxa"/>
                  <w:shd w:val="clear" w:color="auto" w:fill="auto"/>
                </w:tcPr>
                <w:p w14:paraId="7FCDA461" w14:textId="77777777" w:rsidR="00C063A2" w:rsidRPr="00DB4FB6" w:rsidRDefault="00C063A2" w:rsidP="00992B31">
                  <w:pPr>
                    <w:jc w:val="center"/>
                    <w:rPr>
                      <w:sz w:val="24"/>
                      <w:szCs w:val="24"/>
                      <w:lang w:val="kk-KZ"/>
                    </w:rPr>
                  </w:pPr>
                </w:p>
                <w:p w14:paraId="0F2809F6" w14:textId="60CF6DA3" w:rsidR="00F33995" w:rsidRPr="009A6BBC" w:rsidRDefault="00F33995" w:rsidP="00992B31">
                  <w:pPr>
                    <w:jc w:val="center"/>
                    <w:rPr>
                      <w:sz w:val="24"/>
                      <w:szCs w:val="24"/>
                      <w:lang w:val="en-US"/>
                    </w:rPr>
                  </w:pPr>
                  <w:r w:rsidRPr="00DB4FB6">
                    <w:rPr>
                      <w:sz w:val="24"/>
                      <w:szCs w:val="24"/>
                      <w:lang w:val="kk-KZ"/>
                    </w:rPr>
                    <w:t>3</w:t>
                  </w:r>
                  <w:r w:rsidR="009A6BBC">
                    <w:rPr>
                      <w:sz w:val="24"/>
                      <w:szCs w:val="24"/>
                      <w:lang w:val="en-US"/>
                    </w:rPr>
                    <w:t>5</w:t>
                  </w:r>
                </w:p>
              </w:tc>
              <w:tc>
                <w:tcPr>
                  <w:tcW w:w="2715" w:type="dxa"/>
                  <w:shd w:val="clear" w:color="auto" w:fill="auto"/>
                </w:tcPr>
                <w:p w14:paraId="0E12EB6D" w14:textId="77777777" w:rsidR="00F33995" w:rsidRPr="00DB4FB6" w:rsidRDefault="00F33995" w:rsidP="00992B31">
                  <w:pPr>
                    <w:jc w:val="both"/>
                    <w:rPr>
                      <w:noProof/>
                      <w:spacing w:val="4"/>
                      <w:sz w:val="24"/>
                      <w:szCs w:val="24"/>
                      <w:lang w:val="kk-KZ"/>
                    </w:rPr>
                  </w:pPr>
                  <w:r w:rsidRPr="00DB4FB6">
                    <w:rPr>
                      <w:sz w:val="24"/>
                      <w:szCs w:val="24"/>
                      <w:lang w:val="kk-KZ"/>
                    </w:rPr>
                    <w:t>Проблема обязательности и принудительности в административном праве Казахстана и Российской Федерации</w:t>
                  </w:r>
                </w:p>
              </w:tc>
              <w:tc>
                <w:tcPr>
                  <w:tcW w:w="1159" w:type="dxa"/>
                  <w:shd w:val="clear" w:color="auto" w:fill="auto"/>
                </w:tcPr>
                <w:p w14:paraId="06DE6BE6" w14:textId="77777777" w:rsidR="00F33995" w:rsidRPr="00DB4FB6" w:rsidRDefault="00F33995" w:rsidP="00992B31">
                  <w:pPr>
                    <w:jc w:val="center"/>
                    <w:rPr>
                      <w:sz w:val="24"/>
                      <w:szCs w:val="24"/>
                      <w:lang w:val="kk-KZ"/>
                    </w:rPr>
                  </w:pPr>
                </w:p>
                <w:p w14:paraId="1DDE0BFB" w14:textId="77777777" w:rsidR="00C063A2" w:rsidRPr="00DB4FB6" w:rsidRDefault="00C063A2" w:rsidP="00992B31">
                  <w:pPr>
                    <w:jc w:val="center"/>
                    <w:rPr>
                      <w:sz w:val="24"/>
                      <w:szCs w:val="24"/>
                      <w:lang w:val="kk-KZ"/>
                    </w:rPr>
                  </w:pPr>
                  <w:r w:rsidRPr="00DB4FB6">
                    <w:rPr>
                      <w:sz w:val="24"/>
                      <w:szCs w:val="24"/>
                      <w:lang w:val="kk-KZ"/>
                    </w:rPr>
                    <w:t>Печат.</w:t>
                  </w:r>
                </w:p>
              </w:tc>
              <w:tc>
                <w:tcPr>
                  <w:tcW w:w="3377" w:type="dxa"/>
                  <w:shd w:val="clear" w:color="auto" w:fill="auto"/>
                </w:tcPr>
                <w:p w14:paraId="6A7E6337" w14:textId="0F47291D" w:rsidR="00F33995" w:rsidRPr="00DB4FB6" w:rsidRDefault="00C063A2" w:rsidP="00992B31">
                  <w:pPr>
                    <w:jc w:val="both"/>
                    <w:rPr>
                      <w:sz w:val="24"/>
                      <w:szCs w:val="24"/>
                      <w:lang w:val="kk-KZ"/>
                    </w:rPr>
                  </w:pPr>
                  <w:r w:rsidRPr="00DB4FB6">
                    <w:rPr>
                      <w:sz w:val="24"/>
                      <w:szCs w:val="24"/>
                      <w:lang w:val="kk-KZ"/>
                    </w:rPr>
                    <w:t xml:space="preserve">Журнал «ЗАҢ және ЗАМАН – </w:t>
                  </w:r>
                  <w:r w:rsidR="00F33995" w:rsidRPr="00DB4FB6">
                    <w:rPr>
                      <w:sz w:val="24"/>
                      <w:szCs w:val="24"/>
                      <w:lang w:val="kk-KZ"/>
                    </w:rPr>
                    <w:t>Закон и время</w:t>
                  </w:r>
                  <w:r w:rsidR="009917DE" w:rsidRPr="00DB4FB6">
                    <w:rPr>
                      <w:sz w:val="24"/>
                      <w:szCs w:val="24"/>
                      <w:lang w:val="kk-KZ"/>
                    </w:rPr>
                    <w:t>*</w:t>
                  </w:r>
                  <w:r w:rsidR="00F33995" w:rsidRPr="00DB4FB6">
                    <w:rPr>
                      <w:sz w:val="24"/>
                      <w:szCs w:val="24"/>
                      <w:lang w:val="kk-KZ"/>
                    </w:rPr>
                    <w:t>. – №2 (90). – 2008. – С.44-46</w:t>
                  </w:r>
                </w:p>
              </w:tc>
              <w:tc>
                <w:tcPr>
                  <w:tcW w:w="708" w:type="dxa"/>
                  <w:shd w:val="clear" w:color="auto" w:fill="auto"/>
                </w:tcPr>
                <w:p w14:paraId="0DB11651" w14:textId="77777777" w:rsidR="00F33995" w:rsidRPr="00DB4FB6" w:rsidRDefault="00F33995" w:rsidP="00992B31">
                  <w:pPr>
                    <w:jc w:val="center"/>
                    <w:rPr>
                      <w:sz w:val="24"/>
                      <w:szCs w:val="24"/>
                      <w:lang w:val="kk-KZ"/>
                    </w:rPr>
                  </w:pPr>
                </w:p>
                <w:p w14:paraId="5DB1D307" w14:textId="77777777" w:rsidR="00C063A2" w:rsidRPr="00DB4FB6" w:rsidRDefault="00C063A2" w:rsidP="00992B31">
                  <w:pPr>
                    <w:jc w:val="center"/>
                    <w:rPr>
                      <w:sz w:val="24"/>
                      <w:szCs w:val="24"/>
                      <w:lang w:val="kk-KZ"/>
                    </w:rPr>
                  </w:pPr>
                  <w:r w:rsidRPr="00DB4FB6">
                    <w:rPr>
                      <w:sz w:val="24"/>
                      <w:szCs w:val="24"/>
                      <w:lang w:val="kk-KZ"/>
                    </w:rPr>
                    <w:t>0,7</w:t>
                  </w:r>
                </w:p>
              </w:tc>
              <w:tc>
                <w:tcPr>
                  <w:tcW w:w="1726" w:type="dxa"/>
                  <w:shd w:val="clear" w:color="auto" w:fill="auto"/>
                </w:tcPr>
                <w:p w14:paraId="09F996D4" w14:textId="77777777" w:rsidR="00F33995" w:rsidRPr="00DB4FB6" w:rsidRDefault="00F33995" w:rsidP="00992B31">
                  <w:pPr>
                    <w:jc w:val="center"/>
                    <w:rPr>
                      <w:sz w:val="24"/>
                      <w:szCs w:val="24"/>
                      <w:lang w:val="kk-KZ"/>
                    </w:rPr>
                  </w:pPr>
                </w:p>
              </w:tc>
            </w:tr>
            <w:tr w:rsidR="00F33995" w:rsidRPr="001035BC" w14:paraId="23F48403" w14:textId="77777777" w:rsidTr="00B760FB">
              <w:tc>
                <w:tcPr>
                  <w:tcW w:w="466" w:type="dxa"/>
                  <w:shd w:val="clear" w:color="auto" w:fill="auto"/>
                </w:tcPr>
                <w:p w14:paraId="14EC070C" w14:textId="7EBD6E1A" w:rsidR="00F33995" w:rsidRPr="009A6BBC" w:rsidRDefault="00F33995" w:rsidP="00992B31">
                  <w:pPr>
                    <w:jc w:val="center"/>
                    <w:rPr>
                      <w:sz w:val="24"/>
                      <w:szCs w:val="24"/>
                      <w:lang w:val="en-US"/>
                    </w:rPr>
                  </w:pPr>
                  <w:r w:rsidRPr="00DB4FB6">
                    <w:rPr>
                      <w:sz w:val="24"/>
                      <w:szCs w:val="24"/>
                      <w:lang w:val="kk-KZ"/>
                    </w:rPr>
                    <w:t>3</w:t>
                  </w:r>
                  <w:r w:rsidR="009A6BBC">
                    <w:rPr>
                      <w:sz w:val="24"/>
                      <w:szCs w:val="24"/>
                      <w:lang w:val="en-US"/>
                    </w:rPr>
                    <w:t>6</w:t>
                  </w:r>
                </w:p>
              </w:tc>
              <w:tc>
                <w:tcPr>
                  <w:tcW w:w="2715" w:type="dxa"/>
                  <w:shd w:val="clear" w:color="auto" w:fill="auto"/>
                </w:tcPr>
                <w:p w14:paraId="3DD70810" w14:textId="77777777" w:rsidR="00F33995" w:rsidRPr="00DB4FB6" w:rsidRDefault="00F33995" w:rsidP="00992B31">
                  <w:pPr>
                    <w:jc w:val="both"/>
                    <w:rPr>
                      <w:noProof/>
                      <w:spacing w:val="4"/>
                      <w:sz w:val="24"/>
                      <w:szCs w:val="24"/>
                      <w:lang w:val="kk-KZ"/>
                    </w:rPr>
                  </w:pPr>
                  <w:r w:rsidRPr="00DB4FB6">
                    <w:rPr>
                      <w:sz w:val="24"/>
                      <w:szCs w:val="24"/>
                      <w:lang w:val="kk-KZ"/>
                    </w:rPr>
                    <w:t>Перспективы развития административно - процессуального законодательства в рамках административной реформы, проводимой в Республике Казахстан.</w:t>
                  </w:r>
                </w:p>
              </w:tc>
              <w:tc>
                <w:tcPr>
                  <w:tcW w:w="1159" w:type="dxa"/>
                  <w:shd w:val="clear" w:color="auto" w:fill="auto"/>
                </w:tcPr>
                <w:p w14:paraId="7D5D2A32" w14:textId="77777777" w:rsidR="00F33995" w:rsidRPr="00DB4FB6" w:rsidRDefault="00F33995" w:rsidP="00992B31">
                  <w:pPr>
                    <w:jc w:val="center"/>
                    <w:rPr>
                      <w:sz w:val="24"/>
                      <w:szCs w:val="24"/>
                      <w:lang w:val="kk-KZ"/>
                    </w:rPr>
                  </w:pPr>
                </w:p>
                <w:p w14:paraId="7A28BEF1" w14:textId="77777777" w:rsidR="00C063A2" w:rsidRPr="00DB4FB6" w:rsidRDefault="00C063A2" w:rsidP="00992B31">
                  <w:pPr>
                    <w:jc w:val="center"/>
                    <w:rPr>
                      <w:sz w:val="24"/>
                      <w:szCs w:val="24"/>
                      <w:lang w:val="kk-KZ"/>
                    </w:rPr>
                  </w:pPr>
                  <w:r w:rsidRPr="00DB4FB6">
                    <w:rPr>
                      <w:sz w:val="24"/>
                      <w:szCs w:val="24"/>
                      <w:lang w:val="kk-KZ"/>
                    </w:rPr>
                    <w:t>Печат.</w:t>
                  </w:r>
                </w:p>
              </w:tc>
              <w:tc>
                <w:tcPr>
                  <w:tcW w:w="3377" w:type="dxa"/>
                  <w:shd w:val="clear" w:color="auto" w:fill="auto"/>
                </w:tcPr>
                <w:p w14:paraId="08320A48" w14:textId="3800F19C" w:rsidR="00F33995" w:rsidRPr="00DB4FB6" w:rsidRDefault="00C063A2" w:rsidP="00992B31">
                  <w:pPr>
                    <w:jc w:val="both"/>
                    <w:rPr>
                      <w:sz w:val="24"/>
                      <w:szCs w:val="24"/>
                      <w:lang w:val="kk-KZ"/>
                    </w:rPr>
                  </w:pPr>
                  <w:r w:rsidRPr="00DB4FB6">
                    <w:rPr>
                      <w:sz w:val="24"/>
                      <w:szCs w:val="24"/>
                      <w:lang w:val="kk-KZ"/>
                    </w:rPr>
                    <w:t>Журнал «</w:t>
                  </w:r>
                  <w:r w:rsidR="00F33995" w:rsidRPr="00DB4FB6">
                    <w:rPr>
                      <w:sz w:val="24"/>
                      <w:szCs w:val="24"/>
                      <w:lang w:val="kk-KZ"/>
                    </w:rPr>
                    <w:t>Право и государство</w:t>
                  </w:r>
                  <w:r w:rsidRPr="00DB4FB6">
                    <w:rPr>
                      <w:sz w:val="24"/>
                      <w:szCs w:val="24"/>
                      <w:lang w:val="kk-KZ"/>
                    </w:rPr>
                    <w:t>»</w:t>
                  </w:r>
                  <w:r w:rsidR="009917DE" w:rsidRPr="00DB4FB6">
                    <w:rPr>
                      <w:sz w:val="24"/>
                      <w:szCs w:val="24"/>
                      <w:lang w:val="kk-KZ"/>
                    </w:rPr>
                    <w:t>*</w:t>
                  </w:r>
                  <w:r w:rsidR="00F33995" w:rsidRPr="00DB4FB6">
                    <w:rPr>
                      <w:sz w:val="24"/>
                      <w:szCs w:val="24"/>
                      <w:lang w:val="kk-KZ"/>
                    </w:rPr>
                    <w:t>. – №3 (40). – 2008. – Казахский гуманитарно-юридический университет. – С.80-86</w:t>
                  </w:r>
                </w:p>
              </w:tc>
              <w:tc>
                <w:tcPr>
                  <w:tcW w:w="708" w:type="dxa"/>
                  <w:shd w:val="clear" w:color="auto" w:fill="auto"/>
                </w:tcPr>
                <w:p w14:paraId="02C120D6" w14:textId="77777777" w:rsidR="00F33995" w:rsidRPr="00DB4FB6" w:rsidRDefault="00F33995" w:rsidP="00992B31">
                  <w:pPr>
                    <w:jc w:val="center"/>
                    <w:rPr>
                      <w:sz w:val="24"/>
                      <w:szCs w:val="24"/>
                      <w:lang w:val="kk-KZ"/>
                    </w:rPr>
                  </w:pPr>
                </w:p>
                <w:p w14:paraId="46155974" w14:textId="77777777" w:rsidR="00C063A2" w:rsidRPr="00DB4FB6" w:rsidRDefault="00C063A2" w:rsidP="00992B31">
                  <w:pPr>
                    <w:jc w:val="center"/>
                    <w:rPr>
                      <w:sz w:val="24"/>
                      <w:szCs w:val="24"/>
                      <w:lang w:val="kk-KZ"/>
                    </w:rPr>
                  </w:pPr>
                  <w:r w:rsidRPr="00DB4FB6">
                    <w:rPr>
                      <w:sz w:val="24"/>
                      <w:szCs w:val="24"/>
                      <w:lang w:val="kk-KZ"/>
                    </w:rPr>
                    <w:t>0,7</w:t>
                  </w:r>
                </w:p>
              </w:tc>
              <w:tc>
                <w:tcPr>
                  <w:tcW w:w="1726" w:type="dxa"/>
                  <w:shd w:val="clear" w:color="auto" w:fill="auto"/>
                </w:tcPr>
                <w:p w14:paraId="3C159B53" w14:textId="77777777" w:rsidR="00F33995" w:rsidRPr="00DB4FB6" w:rsidRDefault="00F33995" w:rsidP="00992B31">
                  <w:pPr>
                    <w:jc w:val="center"/>
                    <w:rPr>
                      <w:sz w:val="24"/>
                      <w:szCs w:val="24"/>
                      <w:lang w:val="kk-KZ"/>
                    </w:rPr>
                  </w:pPr>
                </w:p>
              </w:tc>
            </w:tr>
            <w:tr w:rsidR="00F33995" w:rsidRPr="001035BC" w14:paraId="1BA2DAE9" w14:textId="77777777" w:rsidTr="00B760FB">
              <w:tc>
                <w:tcPr>
                  <w:tcW w:w="466" w:type="dxa"/>
                  <w:shd w:val="clear" w:color="auto" w:fill="auto"/>
                </w:tcPr>
                <w:p w14:paraId="76793E27" w14:textId="41A41EB8" w:rsidR="00F33995" w:rsidRPr="005D4661" w:rsidRDefault="00F33995" w:rsidP="00992B31">
                  <w:pPr>
                    <w:jc w:val="center"/>
                    <w:rPr>
                      <w:sz w:val="24"/>
                      <w:szCs w:val="24"/>
                      <w:lang w:val="en-US"/>
                    </w:rPr>
                  </w:pPr>
                  <w:r w:rsidRPr="00DB4FB6">
                    <w:rPr>
                      <w:sz w:val="24"/>
                      <w:szCs w:val="24"/>
                      <w:lang w:val="kk-KZ"/>
                    </w:rPr>
                    <w:lastRenderedPageBreak/>
                    <w:t>3</w:t>
                  </w:r>
                  <w:r w:rsidR="005D4661">
                    <w:rPr>
                      <w:sz w:val="24"/>
                      <w:szCs w:val="24"/>
                      <w:lang w:val="en-US"/>
                    </w:rPr>
                    <w:t>7</w:t>
                  </w:r>
                </w:p>
              </w:tc>
              <w:tc>
                <w:tcPr>
                  <w:tcW w:w="2715" w:type="dxa"/>
                  <w:shd w:val="clear" w:color="auto" w:fill="auto"/>
                </w:tcPr>
                <w:p w14:paraId="245260EB" w14:textId="77777777" w:rsidR="00F33995" w:rsidRPr="00DB4FB6" w:rsidRDefault="00F33995" w:rsidP="00992B31">
                  <w:pPr>
                    <w:jc w:val="both"/>
                    <w:rPr>
                      <w:noProof/>
                      <w:spacing w:val="4"/>
                      <w:sz w:val="24"/>
                      <w:szCs w:val="24"/>
                      <w:lang w:val="kk-KZ"/>
                    </w:rPr>
                  </w:pPr>
                  <w:r w:rsidRPr="00DB4FB6">
                    <w:rPr>
                      <w:sz w:val="24"/>
                      <w:szCs w:val="24"/>
                      <w:lang w:val="kk-KZ"/>
                    </w:rPr>
                    <w:t>Система мер административно-правового принуждения</w:t>
                  </w:r>
                </w:p>
              </w:tc>
              <w:tc>
                <w:tcPr>
                  <w:tcW w:w="1159" w:type="dxa"/>
                  <w:shd w:val="clear" w:color="auto" w:fill="auto"/>
                </w:tcPr>
                <w:p w14:paraId="075CEFDD" w14:textId="77777777" w:rsidR="00F33995" w:rsidRPr="00DB4FB6" w:rsidRDefault="00F33995" w:rsidP="00992B31">
                  <w:pPr>
                    <w:jc w:val="center"/>
                    <w:rPr>
                      <w:sz w:val="24"/>
                      <w:szCs w:val="24"/>
                      <w:lang w:val="kk-KZ"/>
                    </w:rPr>
                  </w:pPr>
                </w:p>
                <w:p w14:paraId="136AB89F" w14:textId="77777777" w:rsidR="00C063A2" w:rsidRPr="00DB4FB6" w:rsidRDefault="00C063A2" w:rsidP="00992B31">
                  <w:pPr>
                    <w:jc w:val="center"/>
                    <w:rPr>
                      <w:sz w:val="24"/>
                      <w:szCs w:val="24"/>
                      <w:lang w:val="kk-KZ"/>
                    </w:rPr>
                  </w:pPr>
                  <w:r w:rsidRPr="00DB4FB6">
                    <w:rPr>
                      <w:sz w:val="24"/>
                      <w:szCs w:val="24"/>
                      <w:lang w:val="kk-KZ"/>
                    </w:rPr>
                    <w:t>Печат.</w:t>
                  </w:r>
                </w:p>
              </w:tc>
              <w:tc>
                <w:tcPr>
                  <w:tcW w:w="3377" w:type="dxa"/>
                  <w:shd w:val="clear" w:color="auto" w:fill="auto"/>
                </w:tcPr>
                <w:p w14:paraId="00395C3F" w14:textId="1741D0BB" w:rsidR="00F33995" w:rsidRPr="00DB4FB6" w:rsidRDefault="00C063A2" w:rsidP="00992B31">
                  <w:pPr>
                    <w:jc w:val="both"/>
                    <w:rPr>
                      <w:sz w:val="24"/>
                      <w:szCs w:val="24"/>
                      <w:lang w:val="kk-KZ"/>
                    </w:rPr>
                  </w:pPr>
                  <w:r w:rsidRPr="00DB4FB6">
                    <w:rPr>
                      <w:sz w:val="24"/>
                      <w:szCs w:val="24"/>
                      <w:lang w:val="kk-KZ"/>
                    </w:rPr>
                    <w:t>Журнал «</w:t>
                  </w:r>
                  <w:r w:rsidR="00F33995" w:rsidRPr="00DB4FB6">
                    <w:rPr>
                      <w:sz w:val="24"/>
                      <w:szCs w:val="24"/>
                      <w:lang w:val="kk-KZ"/>
                    </w:rPr>
                    <w:t>Вестник Института законодательства Р</w:t>
                  </w:r>
                  <w:r w:rsidRPr="00DB4FB6">
                    <w:rPr>
                      <w:sz w:val="24"/>
                      <w:szCs w:val="24"/>
                      <w:lang w:val="kk-KZ"/>
                    </w:rPr>
                    <w:t xml:space="preserve">еспублики </w:t>
                  </w:r>
                  <w:r w:rsidR="00F33995" w:rsidRPr="00DB4FB6">
                    <w:rPr>
                      <w:sz w:val="24"/>
                      <w:szCs w:val="24"/>
                      <w:lang w:val="kk-KZ"/>
                    </w:rPr>
                    <w:t>К</w:t>
                  </w:r>
                  <w:r w:rsidRPr="00DB4FB6">
                    <w:rPr>
                      <w:sz w:val="24"/>
                      <w:szCs w:val="24"/>
                      <w:lang w:val="kk-KZ"/>
                    </w:rPr>
                    <w:t>азахстан»</w:t>
                  </w:r>
                  <w:r w:rsidR="009917DE" w:rsidRPr="00DB4FB6">
                    <w:rPr>
                      <w:sz w:val="24"/>
                      <w:szCs w:val="24"/>
                      <w:lang w:val="kk-KZ"/>
                    </w:rPr>
                    <w:t>*</w:t>
                  </w:r>
                  <w:r w:rsidR="00F33995" w:rsidRPr="00DB4FB6">
                    <w:rPr>
                      <w:sz w:val="24"/>
                      <w:szCs w:val="24"/>
                      <w:lang w:val="kk-KZ"/>
                    </w:rPr>
                    <w:t>. – №4 (12). – 2008. – С.22-24</w:t>
                  </w:r>
                </w:p>
              </w:tc>
              <w:tc>
                <w:tcPr>
                  <w:tcW w:w="708" w:type="dxa"/>
                  <w:shd w:val="clear" w:color="auto" w:fill="auto"/>
                </w:tcPr>
                <w:p w14:paraId="33947E02" w14:textId="77777777" w:rsidR="00F33995" w:rsidRPr="00DB4FB6" w:rsidRDefault="00F33995" w:rsidP="00992B31">
                  <w:pPr>
                    <w:jc w:val="center"/>
                    <w:rPr>
                      <w:sz w:val="24"/>
                      <w:szCs w:val="24"/>
                      <w:lang w:val="kk-KZ"/>
                    </w:rPr>
                  </w:pPr>
                </w:p>
                <w:p w14:paraId="62B2D124" w14:textId="77777777" w:rsidR="00C063A2" w:rsidRPr="00DB4FB6" w:rsidRDefault="00C063A2" w:rsidP="00992B31">
                  <w:pPr>
                    <w:jc w:val="center"/>
                    <w:rPr>
                      <w:sz w:val="24"/>
                      <w:szCs w:val="24"/>
                      <w:lang w:val="kk-KZ"/>
                    </w:rPr>
                  </w:pPr>
                  <w:r w:rsidRPr="00DB4FB6">
                    <w:rPr>
                      <w:sz w:val="24"/>
                      <w:szCs w:val="24"/>
                      <w:lang w:val="kk-KZ"/>
                    </w:rPr>
                    <w:t>0,7</w:t>
                  </w:r>
                </w:p>
              </w:tc>
              <w:tc>
                <w:tcPr>
                  <w:tcW w:w="1726" w:type="dxa"/>
                  <w:shd w:val="clear" w:color="auto" w:fill="auto"/>
                </w:tcPr>
                <w:p w14:paraId="010E4612" w14:textId="77777777" w:rsidR="00F33995" w:rsidRPr="00DB4FB6" w:rsidRDefault="00F33995" w:rsidP="00992B31">
                  <w:pPr>
                    <w:jc w:val="center"/>
                    <w:rPr>
                      <w:sz w:val="24"/>
                      <w:szCs w:val="24"/>
                      <w:lang w:val="kk-KZ"/>
                    </w:rPr>
                  </w:pPr>
                </w:p>
              </w:tc>
            </w:tr>
            <w:tr w:rsidR="00F33995" w:rsidRPr="001035BC" w14:paraId="15614AFF" w14:textId="77777777" w:rsidTr="00B760FB">
              <w:tc>
                <w:tcPr>
                  <w:tcW w:w="466" w:type="dxa"/>
                  <w:shd w:val="clear" w:color="auto" w:fill="auto"/>
                </w:tcPr>
                <w:p w14:paraId="51B4E33A" w14:textId="77777777" w:rsidR="007C45EF" w:rsidRPr="00DB4FB6" w:rsidRDefault="007C45EF" w:rsidP="00992B31">
                  <w:pPr>
                    <w:jc w:val="center"/>
                    <w:rPr>
                      <w:sz w:val="24"/>
                      <w:szCs w:val="24"/>
                      <w:lang w:val="kk-KZ"/>
                    </w:rPr>
                  </w:pPr>
                </w:p>
                <w:p w14:paraId="237E1176" w14:textId="0FDFA9BD" w:rsidR="00F33995" w:rsidRPr="005D4661" w:rsidRDefault="00F33995" w:rsidP="00992B31">
                  <w:pPr>
                    <w:jc w:val="center"/>
                    <w:rPr>
                      <w:sz w:val="24"/>
                      <w:szCs w:val="24"/>
                      <w:lang w:val="en-US"/>
                    </w:rPr>
                  </w:pPr>
                  <w:r w:rsidRPr="00DB4FB6">
                    <w:rPr>
                      <w:sz w:val="24"/>
                      <w:szCs w:val="24"/>
                      <w:lang w:val="kk-KZ"/>
                    </w:rPr>
                    <w:t>3</w:t>
                  </w:r>
                  <w:r w:rsidR="005D4661">
                    <w:rPr>
                      <w:sz w:val="24"/>
                      <w:szCs w:val="24"/>
                      <w:lang w:val="en-US"/>
                    </w:rPr>
                    <w:t>8</w:t>
                  </w:r>
                </w:p>
              </w:tc>
              <w:tc>
                <w:tcPr>
                  <w:tcW w:w="2715" w:type="dxa"/>
                  <w:shd w:val="clear" w:color="auto" w:fill="auto"/>
                </w:tcPr>
                <w:p w14:paraId="36708E85" w14:textId="77777777" w:rsidR="00F33995" w:rsidRPr="00DB4FB6" w:rsidRDefault="00F33995" w:rsidP="00992B31">
                  <w:pPr>
                    <w:jc w:val="both"/>
                    <w:rPr>
                      <w:noProof/>
                      <w:spacing w:val="4"/>
                      <w:sz w:val="24"/>
                      <w:szCs w:val="24"/>
                      <w:lang w:val="kk-KZ"/>
                    </w:rPr>
                  </w:pPr>
                  <w:r w:rsidRPr="00DB4FB6">
                    <w:rPr>
                      <w:sz w:val="24"/>
                      <w:szCs w:val="24"/>
                      <w:lang w:val="kk-KZ"/>
                    </w:rPr>
                    <w:t>Место и значение административно-принудительных мер в науке административного права</w:t>
                  </w:r>
                </w:p>
              </w:tc>
              <w:tc>
                <w:tcPr>
                  <w:tcW w:w="1159" w:type="dxa"/>
                  <w:shd w:val="clear" w:color="auto" w:fill="auto"/>
                </w:tcPr>
                <w:p w14:paraId="17185611" w14:textId="77777777" w:rsidR="00F33995" w:rsidRPr="00DB4FB6" w:rsidRDefault="00F33995" w:rsidP="00992B31">
                  <w:pPr>
                    <w:jc w:val="center"/>
                    <w:rPr>
                      <w:sz w:val="24"/>
                      <w:szCs w:val="24"/>
                      <w:lang w:val="kk-KZ"/>
                    </w:rPr>
                  </w:pPr>
                </w:p>
                <w:p w14:paraId="1BAA842C" w14:textId="77777777" w:rsidR="00C063A2" w:rsidRPr="00DB4FB6" w:rsidRDefault="00C063A2" w:rsidP="00992B31">
                  <w:pPr>
                    <w:jc w:val="center"/>
                    <w:rPr>
                      <w:sz w:val="24"/>
                      <w:szCs w:val="24"/>
                      <w:lang w:val="kk-KZ"/>
                    </w:rPr>
                  </w:pPr>
                  <w:r w:rsidRPr="00DB4FB6">
                    <w:rPr>
                      <w:sz w:val="24"/>
                      <w:szCs w:val="24"/>
                      <w:lang w:val="kk-KZ"/>
                    </w:rPr>
                    <w:t>Печат.</w:t>
                  </w:r>
                </w:p>
              </w:tc>
              <w:tc>
                <w:tcPr>
                  <w:tcW w:w="3377" w:type="dxa"/>
                  <w:shd w:val="clear" w:color="auto" w:fill="auto"/>
                </w:tcPr>
                <w:p w14:paraId="779D5616" w14:textId="52F14E5B" w:rsidR="00F33995" w:rsidRPr="00DB4FB6" w:rsidRDefault="00C063A2" w:rsidP="00992B31">
                  <w:pPr>
                    <w:jc w:val="both"/>
                    <w:rPr>
                      <w:sz w:val="24"/>
                      <w:szCs w:val="24"/>
                      <w:lang w:val="kk-KZ"/>
                    </w:rPr>
                  </w:pPr>
                  <w:r w:rsidRPr="00DB4FB6">
                    <w:rPr>
                      <w:sz w:val="24"/>
                      <w:szCs w:val="24"/>
                      <w:lang w:val="kk-KZ"/>
                    </w:rPr>
                    <w:t xml:space="preserve">Журнал «ЗАҢ және ЗАМАН – </w:t>
                  </w:r>
                  <w:r w:rsidR="00F33995" w:rsidRPr="00DB4FB6">
                    <w:rPr>
                      <w:sz w:val="24"/>
                      <w:szCs w:val="24"/>
                      <w:lang w:val="kk-KZ"/>
                    </w:rPr>
                    <w:t>Закон и время</w:t>
                  </w:r>
                  <w:r w:rsidR="009917DE" w:rsidRPr="00DB4FB6">
                    <w:rPr>
                      <w:sz w:val="24"/>
                      <w:szCs w:val="24"/>
                      <w:lang w:val="kk-KZ"/>
                    </w:rPr>
                    <w:t>*</w:t>
                  </w:r>
                  <w:r w:rsidR="00F33995" w:rsidRPr="00DB4FB6">
                    <w:rPr>
                      <w:sz w:val="24"/>
                      <w:szCs w:val="24"/>
                      <w:lang w:val="kk-KZ"/>
                    </w:rPr>
                    <w:t>. – №9 (97). – 2008. – С.52-56</w:t>
                  </w:r>
                </w:p>
              </w:tc>
              <w:tc>
                <w:tcPr>
                  <w:tcW w:w="708" w:type="dxa"/>
                  <w:shd w:val="clear" w:color="auto" w:fill="auto"/>
                </w:tcPr>
                <w:p w14:paraId="69FC7C7B" w14:textId="77777777" w:rsidR="00F33995" w:rsidRPr="00DB4FB6" w:rsidRDefault="00F33995" w:rsidP="00992B31">
                  <w:pPr>
                    <w:jc w:val="center"/>
                    <w:rPr>
                      <w:sz w:val="24"/>
                      <w:szCs w:val="24"/>
                      <w:lang w:val="kk-KZ"/>
                    </w:rPr>
                  </w:pPr>
                </w:p>
                <w:p w14:paraId="16406981" w14:textId="77777777" w:rsidR="00C063A2" w:rsidRPr="00DB4FB6" w:rsidRDefault="00C063A2" w:rsidP="00992B31">
                  <w:pPr>
                    <w:jc w:val="center"/>
                    <w:rPr>
                      <w:sz w:val="24"/>
                      <w:szCs w:val="24"/>
                      <w:lang w:val="kk-KZ"/>
                    </w:rPr>
                  </w:pPr>
                  <w:r w:rsidRPr="00DB4FB6">
                    <w:rPr>
                      <w:sz w:val="24"/>
                      <w:szCs w:val="24"/>
                      <w:lang w:val="kk-KZ"/>
                    </w:rPr>
                    <w:t>0,9</w:t>
                  </w:r>
                </w:p>
                <w:p w14:paraId="401C4624" w14:textId="77777777" w:rsidR="00C063A2" w:rsidRPr="00DB4FB6" w:rsidRDefault="00C063A2" w:rsidP="00992B31">
                  <w:pPr>
                    <w:jc w:val="center"/>
                    <w:rPr>
                      <w:sz w:val="24"/>
                      <w:szCs w:val="24"/>
                      <w:lang w:val="kk-KZ"/>
                    </w:rPr>
                  </w:pPr>
                </w:p>
              </w:tc>
              <w:tc>
                <w:tcPr>
                  <w:tcW w:w="1726" w:type="dxa"/>
                  <w:shd w:val="clear" w:color="auto" w:fill="auto"/>
                </w:tcPr>
                <w:p w14:paraId="17BBA979" w14:textId="77777777" w:rsidR="00F33995" w:rsidRPr="00DB4FB6" w:rsidRDefault="00F33995" w:rsidP="00992B31">
                  <w:pPr>
                    <w:jc w:val="center"/>
                    <w:rPr>
                      <w:sz w:val="24"/>
                      <w:szCs w:val="24"/>
                      <w:lang w:val="kk-KZ"/>
                    </w:rPr>
                  </w:pPr>
                </w:p>
              </w:tc>
            </w:tr>
            <w:tr w:rsidR="00F33995" w:rsidRPr="001035BC" w14:paraId="54D01620" w14:textId="77777777" w:rsidTr="00B760FB">
              <w:tc>
                <w:tcPr>
                  <w:tcW w:w="466" w:type="dxa"/>
                  <w:shd w:val="clear" w:color="auto" w:fill="auto"/>
                </w:tcPr>
                <w:p w14:paraId="5086C96A" w14:textId="77777777" w:rsidR="007C45EF" w:rsidRPr="00DB4FB6" w:rsidRDefault="007C45EF" w:rsidP="00992B31">
                  <w:pPr>
                    <w:jc w:val="center"/>
                    <w:rPr>
                      <w:sz w:val="24"/>
                      <w:szCs w:val="24"/>
                      <w:lang w:val="kk-KZ"/>
                    </w:rPr>
                  </w:pPr>
                </w:p>
                <w:p w14:paraId="5DE9CADC" w14:textId="3FB37311" w:rsidR="00F33995" w:rsidRPr="00DB4FB6" w:rsidRDefault="00F33995" w:rsidP="00992B31">
                  <w:pPr>
                    <w:jc w:val="center"/>
                    <w:rPr>
                      <w:sz w:val="24"/>
                      <w:szCs w:val="24"/>
                      <w:lang w:val="kk-KZ"/>
                    </w:rPr>
                  </w:pPr>
                  <w:r w:rsidRPr="00DB4FB6">
                    <w:rPr>
                      <w:sz w:val="24"/>
                      <w:szCs w:val="24"/>
                      <w:lang w:val="kk-KZ"/>
                    </w:rPr>
                    <w:t>3</w:t>
                  </w:r>
                  <w:r w:rsidR="005D4661">
                    <w:rPr>
                      <w:sz w:val="24"/>
                      <w:szCs w:val="24"/>
                      <w:lang w:val="en-US"/>
                    </w:rPr>
                    <w:t>9</w:t>
                  </w:r>
                </w:p>
              </w:tc>
              <w:tc>
                <w:tcPr>
                  <w:tcW w:w="2715" w:type="dxa"/>
                  <w:shd w:val="clear" w:color="auto" w:fill="auto"/>
                </w:tcPr>
                <w:p w14:paraId="6D185494" w14:textId="77777777" w:rsidR="00F33995" w:rsidRPr="00DB4FB6" w:rsidRDefault="007C45EF" w:rsidP="00992B31">
                  <w:pPr>
                    <w:jc w:val="both"/>
                    <w:rPr>
                      <w:noProof/>
                      <w:spacing w:val="4"/>
                      <w:sz w:val="24"/>
                      <w:szCs w:val="24"/>
                      <w:lang w:val="kk-KZ"/>
                    </w:rPr>
                  </w:pPr>
                  <w:r w:rsidRPr="00DB4FB6">
                    <w:rPr>
                      <w:noProof/>
                      <w:spacing w:val="4"/>
                      <w:sz w:val="24"/>
                      <w:szCs w:val="24"/>
                      <w:lang w:val="kk-KZ"/>
                    </w:rPr>
                    <w:t>Реализация положений Концепции правовой политики РК на период с 2010 до 2020 года: признаки и основания административной ответственности как важнейшего элемента института административно-деликтного законодательства</w:t>
                  </w:r>
                </w:p>
              </w:tc>
              <w:tc>
                <w:tcPr>
                  <w:tcW w:w="1159" w:type="dxa"/>
                  <w:shd w:val="clear" w:color="auto" w:fill="auto"/>
                </w:tcPr>
                <w:p w14:paraId="597198DE" w14:textId="77777777" w:rsidR="00F33995" w:rsidRPr="00DB4FB6" w:rsidRDefault="00F33995" w:rsidP="00992B31">
                  <w:pPr>
                    <w:jc w:val="center"/>
                    <w:rPr>
                      <w:sz w:val="24"/>
                      <w:szCs w:val="24"/>
                      <w:lang w:val="kk-KZ"/>
                    </w:rPr>
                  </w:pPr>
                </w:p>
                <w:p w14:paraId="76025416" w14:textId="77777777" w:rsidR="007C45EF" w:rsidRPr="00DB4FB6" w:rsidRDefault="007C45EF" w:rsidP="00992B31">
                  <w:pPr>
                    <w:jc w:val="center"/>
                    <w:rPr>
                      <w:sz w:val="24"/>
                      <w:szCs w:val="24"/>
                      <w:lang w:val="kk-KZ"/>
                    </w:rPr>
                  </w:pPr>
                  <w:r w:rsidRPr="00DB4FB6">
                    <w:rPr>
                      <w:sz w:val="24"/>
                      <w:szCs w:val="24"/>
                      <w:lang w:val="kk-KZ"/>
                    </w:rPr>
                    <w:t>Печат.</w:t>
                  </w:r>
                </w:p>
              </w:tc>
              <w:tc>
                <w:tcPr>
                  <w:tcW w:w="3377" w:type="dxa"/>
                  <w:shd w:val="clear" w:color="auto" w:fill="auto"/>
                </w:tcPr>
                <w:p w14:paraId="5260CF38" w14:textId="77777777" w:rsidR="00F33995" w:rsidRPr="00DB4FB6" w:rsidRDefault="007C45EF" w:rsidP="00992B31">
                  <w:pPr>
                    <w:jc w:val="both"/>
                    <w:rPr>
                      <w:sz w:val="24"/>
                      <w:szCs w:val="24"/>
                      <w:lang w:val="kk-KZ"/>
                    </w:rPr>
                  </w:pPr>
                  <w:r w:rsidRPr="00DB4FB6">
                    <w:rPr>
                      <w:sz w:val="24"/>
                      <w:szCs w:val="24"/>
                      <w:lang w:val="kk-KZ"/>
                    </w:rPr>
                    <w:t>Международная научно-практическая конференция «Совершенствование административного, административно-процессуального и отраслевого законодательства в свете Концепции правовой политики Республики Казахстан на период с 2010 до 2020 года». 2 октября 2009 года. Каз.ГЮУ, г. Астана. С. 15-20.</w:t>
                  </w:r>
                </w:p>
              </w:tc>
              <w:tc>
                <w:tcPr>
                  <w:tcW w:w="708" w:type="dxa"/>
                  <w:shd w:val="clear" w:color="auto" w:fill="auto"/>
                </w:tcPr>
                <w:p w14:paraId="66FA81AA" w14:textId="77777777" w:rsidR="00F33995" w:rsidRPr="00DB4FB6" w:rsidRDefault="00F33995" w:rsidP="00992B31">
                  <w:pPr>
                    <w:jc w:val="center"/>
                    <w:rPr>
                      <w:sz w:val="24"/>
                      <w:szCs w:val="24"/>
                      <w:lang w:val="kk-KZ"/>
                    </w:rPr>
                  </w:pPr>
                </w:p>
                <w:p w14:paraId="334D4D4C" w14:textId="77777777" w:rsidR="007C45EF" w:rsidRPr="00DB4FB6" w:rsidRDefault="007C45EF" w:rsidP="00992B31">
                  <w:pPr>
                    <w:jc w:val="center"/>
                    <w:rPr>
                      <w:sz w:val="24"/>
                      <w:szCs w:val="24"/>
                      <w:lang w:val="kk-KZ"/>
                    </w:rPr>
                  </w:pPr>
                  <w:r w:rsidRPr="00DB4FB6">
                    <w:rPr>
                      <w:sz w:val="24"/>
                      <w:szCs w:val="24"/>
                      <w:lang w:val="kk-KZ"/>
                    </w:rPr>
                    <w:t>1,0</w:t>
                  </w:r>
                </w:p>
              </w:tc>
              <w:tc>
                <w:tcPr>
                  <w:tcW w:w="1726" w:type="dxa"/>
                  <w:shd w:val="clear" w:color="auto" w:fill="auto"/>
                </w:tcPr>
                <w:p w14:paraId="379B1DB9" w14:textId="77777777" w:rsidR="00F33995" w:rsidRPr="00DB4FB6" w:rsidRDefault="00F33995" w:rsidP="00992B31">
                  <w:pPr>
                    <w:jc w:val="center"/>
                    <w:rPr>
                      <w:sz w:val="24"/>
                      <w:szCs w:val="24"/>
                      <w:lang w:val="kk-KZ"/>
                    </w:rPr>
                  </w:pPr>
                </w:p>
              </w:tc>
            </w:tr>
            <w:tr w:rsidR="008C4A35" w:rsidRPr="001035BC" w14:paraId="597E58AD" w14:textId="77777777" w:rsidTr="00B760FB">
              <w:tc>
                <w:tcPr>
                  <w:tcW w:w="466" w:type="dxa"/>
                  <w:shd w:val="clear" w:color="auto" w:fill="auto"/>
                </w:tcPr>
                <w:p w14:paraId="4DEDB43F" w14:textId="77777777" w:rsidR="008C4A35" w:rsidRPr="00DB4FB6" w:rsidRDefault="008C4A35" w:rsidP="00992B31">
                  <w:pPr>
                    <w:jc w:val="center"/>
                    <w:rPr>
                      <w:sz w:val="24"/>
                      <w:szCs w:val="24"/>
                      <w:lang w:val="kk-KZ"/>
                    </w:rPr>
                  </w:pPr>
                </w:p>
                <w:p w14:paraId="3328C0EF" w14:textId="344514EC" w:rsidR="007C45EF" w:rsidRPr="00DB4FB6" w:rsidRDefault="005D4661" w:rsidP="00992B31">
                  <w:pPr>
                    <w:jc w:val="center"/>
                    <w:rPr>
                      <w:sz w:val="24"/>
                      <w:szCs w:val="24"/>
                      <w:lang w:val="kk-KZ"/>
                    </w:rPr>
                  </w:pPr>
                  <w:r>
                    <w:rPr>
                      <w:sz w:val="24"/>
                      <w:szCs w:val="24"/>
                      <w:lang w:val="en-US"/>
                    </w:rPr>
                    <w:t>40</w:t>
                  </w:r>
                </w:p>
              </w:tc>
              <w:tc>
                <w:tcPr>
                  <w:tcW w:w="2715" w:type="dxa"/>
                  <w:shd w:val="clear" w:color="auto" w:fill="auto"/>
                </w:tcPr>
                <w:p w14:paraId="3D7E67D1" w14:textId="77777777" w:rsidR="008C4A35" w:rsidRPr="00DB4FB6" w:rsidRDefault="007C45EF" w:rsidP="00992B31">
                  <w:pPr>
                    <w:jc w:val="both"/>
                    <w:rPr>
                      <w:noProof/>
                      <w:spacing w:val="4"/>
                      <w:sz w:val="24"/>
                      <w:szCs w:val="24"/>
                      <w:lang w:val="kk-KZ"/>
                    </w:rPr>
                  </w:pPr>
                  <w:r w:rsidRPr="00DB4FB6">
                    <w:rPr>
                      <w:noProof/>
                      <w:spacing w:val="4"/>
                      <w:sz w:val="24"/>
                      <w:szCs w:val="24"/>
                      <w:lang w:val="kk-KZ"/>
                    </w:rPr>
                    <w:t>К вопросу о правовой природе мер административного пресечения как одной из форм обеспечения административно-правового принуждения</w:t>
                  </w:r>
                </w:p>
              </w:tc>
              <w:tc>
                <w:tcPr>
                  <w:tcW w:w="1159" w:type="dxa"/>
                  <w:shd w:val="clear" w:color="auto" w:fill="auto"/>
                </w:tcPr>
                <w:p w14:paraId="35619258" w14:textId="77777777" w:rsidR="008C4A35" w:rsidRPr="00DB4FB6" w:rsidRDefault="008C4A35" w:rsidP="00992B31">
                  <w:pPr>
                    <w:jc w:val="center"/>
                    <w:rPr>
                      <w:sz w:val="24"/>
                      <w:szCs w:val="24"/>
                      <w:lang w:val="kk-KZ"/>
                    </w:rPr>
                  </w:pPr>
                </w:p>
                <w:p w14:paraId="7B381680" w14:textId="77777777" w:rsidR="007C45EF" w:rsidRPr="00DB4FB6" w:rsidRDefault="007C45EF" w:rsidP="00992B31">
                  <w:pPr>
                    <w:jc w:val="center"/>
                    <w:rPr>
                      <w:sz w:val="24"/>
                      <w:szCs w:val="24"/>
                      <w:lang w:val="kk-KZ"/>
                    </w:rPr>
                  </w:pPr>
                  <w:r w:rsidRPr="00DB4FB6">
                    <w:rPr>
                      <w:sz w:val="24"/>
                      <w:szCs w:val="24"/>
                      <w:lang w:val="kk-KZ"/>
                    </w:rPr>
                    <w:t>Печат.</w:t>
                  </w:r>
                </w:p>
              </w:tc>
              <w:tc>
                <w:tcPr>
                  <w:tcW w:w="3377" w:type="dxa"/>
                  <w:shd w:val="clear" w:color="auto" w:fill="auto"/>
                </w:tcPr>
                <w:p w14:paraId="31C43937" w14:textId="25D56F1B" w:rsidR="008C4A35" w:rsidRPr="00DB4FB6" w:rsidRDefault="007C45EF" w:rsidP="00992B31">
                  <w:pPr>
                    <w:jc w:val="both"/>
                    <w:rPr>
                      <w:sz w:val="24"/>
                      <w:szCs w:val="24"/>
                      <w:lang w:val="kk-KZ"/>
                    </w:rPr>
                  </w:pPr>
                  <w:r w:rsidRPr="00DB4FB6">
                    <w:rPr>
                      <w:sz w:val="24"/>
                      <w:szCs w:val="24"/>
                      <w:lang w:val="kk-KZ"/>
                    </w:rPr>
                    <w:t>Журнал «ЗАҢ және ЗАМАН – Закон и время</w:t>
                  </w:r>
                  <w:r w:rsidR="001B4D75" w:rsidRPr="00DB4FB6">
                    <w:rPr>
                      <w:sz w:val="24"/>
                      <w:szCs w:val="24"/>
                      <w:lang w:val="kk-KZ"/>
                    </w:rPr>
                    <w:t>*.</w:t>
                  </w:r>
                  <w:r w:rsidRPr="00DB4FB6">
                    <w:rPr>
                      <w:sz w:val="24"/>
                      <w:szCs w:val="24"/>
                      <w:lang w:val="kk-KZ"/>
                    </w:rPr>
                    <w:t xml:space="preserve"> №8 (105), август, 2009. стр. 68-70</w:t>
                  </w:r>
                </w:p>
              </w:tc>
              <w:tc>
                <w:tcPr>
                  <w:tcW w:w="708" w:type="dxa"/>
                  <w:shd w:val="clear" w:color="auto" w:fill="auto"/>
                </w:tcPr>
                <w:p w14:paraId="4FD3D19D" w14:textId="77777777" w:rsidR="008C4A35" w:rsidRPr="00DB4FB6" w:rsidRDefault="008C4A35" w:rsidP="00992B31">
                  <w:pPr>
                    <w:jc w:val="center"/>
                    <w:rPr>
                      <w:sz w:val="24"/>
                      <w:szCs w:val="24"/>
                      <w:lang w:val="kk-KZ"/>
                    </w:rPr>
                  </w:pPr>
                </w:p>
                <w:p w14:paraId="0C1D5DB0" w14:textId="77777777" w:rsidR="007C45EF" w:rsidRPr="00DB4FB6" w:rsidRDefault="007C45EF" w:rsidP="00992B31">
                  <w:pPr>
                    <w:jc w:val="center"/>
                    <w:rPr>
                      <w:sz w:val="24"/>
                      <w:szCs w:val="24"/>
                      <w:lang w:val="kk-KZ"/>
                    </w:rPr>
                  </w:pPr>
                  <w:r w:rsidRPr="00DB4FB6">
                    <w:rPr>
                      <w:sz w:val="24"/>
                      <w:szCs w:val="24"/>
                      <w:lang w:val="kk-KZ"/>
                    </w:rPr>
                    <w:t>0,5</w:t>
                  </w:r>
                </w:p>
              </w:tc>
              <w:tc>
                <w:tcPr>
                  <w:tcW w:w="1726" w:type="dxa"/>
                  <w:shd w:val="clear" w:color="auto" w:fill="auto"/>
                </w:tcPr>
                <w:p w14:paraId="5D9FE0C2" w14:textId="77777777" w:rsidR="008C4A35" w:rsidRPr="00DB4FB6" w:rsidRDefault="008C4A35" w:rsidP="00992B31">
                  <w:pPr>
                    <w:jc w:val="center"/>
                    <w:rPr>
                      <w:sz w:val="24"/>
                      <w:szCs w:val="24"/>
                      <w:lang w:val="kk-KZ"/>
                    </w:rPr>
                  </w:pPr>
                </w:p>
              </w:tc>
            </w:tr>
            <w:tr w:rsidR="008C4A35" w:rsidRPr="001035BC" w14:paraId="6C69C4BC" w14:textId="77777777" w:rsidTr="00B760FB">
              <w:tc>
                <w:tcPr>
                  <w:tcW w:w="466" w:type="dxa"/>
                  <w:shd w:val="clear" w:color="auto" w:fill="auto"/>
                </w:tcPr>
                <w:p w14:paraId="5F1CDBC2" w14:textId="77777777" w:rsidR="008C4A35" w:rsidRPr="00DB4FB6" w:rsidRDefault="008C4A35" w:rsidP="00992B31">
                  <w:pPr>
                    <w:jc w:val="center"/>
                    <w:rPr>
                      <w:sz w:val="24"/>
                      <w:szCs w:val="24"/>
                      <w:lang w:val="kk-KZ"/>
                    </w:rPr>
                  </w:pPr>
                </w:p>
                <w:p w14:paraId="7127856E" w14:textId="16CF2ABD" w:rsidR="007C45EF" w:rsidRPr="005D4661" w:rsidRDefault="005673C2" w:rsidP="00992B31">
                  <w:pPr>
                    <w:jc w:val="center"/>
                    <w:rPr>
                      <w:sz w:val="24"/>
                      <w:szCs w:val="24"/>
                      <w:lang w:val="en-US"/>
                    </w:rPr>
                  </w:pPr>
                  <w:r w:rsidRPr="00DB4FB6">
                    <w:rPr>
                      <w:sz w:val="24"/>
                      <w:szCs w:val="24"/>
                      <w:lang w:val="kk-KZ"/>
                    </w:rPr>
                    <w:t>4</w:t>
                  </w:r>
                  <w:r w:rsidR="005D4661">
                    <w:rPr>
                      <w:sz w:val="24"/>
                      <w:szCs w:val="24"/>
                      <w:lang w:val="en-US"/>
                    </w:rPr>
                    <w:t>1</w:t>
                  </w:r>
                </w:p>
              </w:tc>
              <w:tc>
                <w:tcPr>
                  <w:tcW w:w="2715" w:type="dxa"/>
                  <w:shd w:val="clear" w:color="auto" w:fill="auto"/>
                </w:tcPr>
                <w:p w14:paraId="1436B2A4" w14:textId="77777777" w:rsidR="008C4A35" w:rsidRPr="00DB4FB6" w:rsidRDefault="007C45EF" w:rsidP="00992B31">
                  <w:pPr>
                    <w:jc w:val="both"/>
                    <w:rPr>
                      <w:noProof/>
                      <w:spacing w:val="4"/>
                      <w:sz w:val="24"/>
                      <w:szCs w:val="24"/>
                      <w:lang w:val="kk-KZ"/>
                    </w:rPr>
                  </w:pPr>
                  <w:r w:rsidRPr="00DB4FB6">
                    <w:rPr>
                      <w:noProof/>
                      <w:spacing w:val="4"/>
                      <w:sz w:val="24"/>
                      <w:szCs w:val="24"/>
                      <w:lang w:val="kk-KZ"/>
                    </w:rPr>
                    <w:t>Административное взыскание в содержании законодательства Казахстана и России, как мера административной ответственности</w:t>
                  </w:r>
                </w:p>
              </w:tc>
              <w:tc>
                <w:tcPr>
                  <w:tcW w:w="1159" w:type="dxa"/>
                  <w:shd w:val="clear" w:color="auto" w:fill="auto"/>
                </w:tcPr>
                <w:p w14:paraId="117003CA" w14:textId="77777777" w:rsidR="008C4A35" w:rsidRPr="00DB4FB6" w:rsidRDefault="008C4A35" w:rsidP="00992B31">
                  <w:pPr>
                    <w:jc w:val="center"/>
                    <w:rPr>
                      <w:sz w:val="24"/>
                      <w:szCs w:val="24"/>
                      <w:lang w:val="kk-KZ"/>
                    </w:rPr>
                  </w:pPr>
                </w:p>
                <w:p w14:paraId="114E176E" w14:textId="77777777" w:rsidR="007C45EF" w:rsidRPr="00DB4FB6" w:rsidRDefault="007C45EF" w:rsidP="00992B31">
                  <w:pPr>
                    <w:jc w:val="center"/>
                    <w:rPr>
                      <w:sz w:val="24"/>
                      <w:szCs w:val="24"/>
                      <w:lang w:val="kk-KZ"/>
                    </w:rPr>
                  </w:pPr>
                  <w:r w:rsidRPr="00DB4FB6">
                    <w:rPr>
                      <w:sz w:val="24"/>
                      <w:szCs w:val="24"/>
                      <w:lang w:val="kk-KZ"/>
                    </w:rPr>
                    <w:t>Печат.</w:t>
                  </w:r>
                </w:p>
              </w:tc>
              <w:tc>
                <w:tcPr>
                  <w:tcW w:w="3377" w:type="dxa"/>
                  <w:shd w:val="clear" w:color="auto" w:fill="auto"/>
                </w:tcPr>
                <w:p w14:paraId="7BE58F87" w14:textId="4610873F" w:rsidR="008E268B" w:rsidRPr="00DB4FB6" w:rsidRDefault="008E268B" w:rsidP="00992B31">
                  <w:pPr>
                    <w:jc w:val="both"/>
                    <w:rPr>
                      <w:sz w:val="24"/>
                      <w:szCs w:val="24"/>
                      <w:lang w:val="kk-KZ"/>
                    </w:rPr>
                  </w:pPr>
                  <w:r w:rsidRPr="00DB4FB6">
                    <w:rPr>
                      <w:sz w:val="24"/>
                      <w:szCs w:val="24"/>
                      <w:lang w:val="kk-KZ"/>
                    </w:rPr>
                    <w:t>Журнал «Право и государство»</w:t>
                  </w:r>
                  <w:r w:rsidR="001B4D75" w:rsidRPr="00DB4FB6">
                    <w:rPr>
                      <w:sz w:val="24"/>
                      <w:szCs w:val="24"/>
                      <w:lang w:val="kk-KZ"/>
                    </w:rPr>
                    <w:t>*</w:t>
                  </w:r>
                  <w:r w:rsidRPr="00DB4FB6">
                    <w:rPr>
                      <w:sz w:val="24"/>
                      <w:szCs w:val="24"/>
                      <w:lang w:val="kk-KZ"/>
                    </w:rPr>
                    <w:t>. – №1 (46). – 2010.</w:t>
                  </w:r>
                  <w:r w:rsidR="00060406" w:rsidRPr="00DB4FB6">
                    <w:rPr>
                      <w:sz w:val="24"/>
                      <w:szCs w:val="24"/>
                    </w:rPr>
                    <w:t xml:space="preserve"> </w:t>
                  </w:r>
                  <w:r w:rsidR="00060406" w:rsidRPr="00DB4FB6">
                    <w:rPr>
                      <w:sz w:val="24"/>
                      <w:szCs w:val="24"/>
                      <w:lang w:val="kk-KZ"/>
                    </w:rPr>
                    <w:t xml:space="preserve">– Казахский гуманитарно-юридический универ-ситет. </w:t>
                  </w:r>
                  <w:r w:rsidRPr="00DB4FB6">
                    <w:rPr>
                      <w:sz w:val="24"/>
                      <w:szCs w:val="24"/>
                      <w:lang w:val="kk-KZ"/>
                    </w:rPr>
                    <w:t>– С.115-124</w:t>
                  </w:r>
                </w:p>
                <w:p w14:paraId="30C03391" w14:textId="77777777" w:rsidR="008E268B" w:rsidRPr="00DB4FB6" w:rsidRDefault="008E268B" w:rsidP="00992B31">
                  <w:pPr>
                    <w:jc w:val="both"/>
                    <w:rPr>
                      <w:sz w:val="24"/>
                      <w:szCs w:val="24"/>
                      <w:lang w:val="kk-KZ"/>
                    </w:rPr>
                  </w:pPr>
                </w:p>
              </w:tc>
              <w:tc>
                <w:tcPr>
                  <w:tcW w:w="708" w:type="dxa"/>
                  <w:shd w:val="clear" w:color="auto" w:fill="auto"/>
                </w:tcPr>
                <w:p w14:paraId="58870F86" w14:textId="77777777" w:rsidR="008C4A35" w:rsidRPr="00DB4FB6" w:rsidRDefault="008C4A35" w:rsidP="00992B31">
                  <w:pPr>
                    <w:jc w:val="center"/>
                    <w:rPr>
                      <w:sz w:val="24"/>
                      <w:szCs w:val="24"/>
                      <w:lang w:val="kk-KZ"/>
                    </w:rPr>
                  </w:pPr>
                </w:p>
                <w:p w14:paraId="506B7D51" w14:textId="77777777" w:rsidR="007C45EF" w:rsidRPr="00DB4FB6" w:rsidRDefault="007C45EF" w:rsidP="00992B31">
                  <w:pPr>
                    <w:jc w:val="center"/>
                    <w:rPr>
                      <w:sz w:val="24"/>
                      <w:szCs w:val="24"/>
                      <w:lang w:val="kk-KZ"/>
                    </w:rPr>
                  </w:pPr>
                  <w:r w:rsidRPr="00DB4FB6">
                    <w:rPr>
                      <w:sz w:val="24"/>
                      <w:szCs w:val="24"/>
                      <w:lang w:val="kk-KZ"/>
                    </w:rPr>
                    <w:t>1,0</w:t>
                  </w:r>
                </w:p>
              </w:tc>
              <w:tc>
                <w:tcPr>
                  <w:tcW w:w="1726" w:type="dxa"/>
                  <w:shd w:val="clear" w:color="auto" w:fill="auto"/>
                </w:tcPr>
                <w:p w14:paraId="46B36D02" w14:textId="77777777" w:rsidR="008C4A35" w:rsidRPr="00DB4FB6" w:rsidRDefault="008C4A35" w:rsidP="00992B31">
                  <w:pPr>
                    <w:jc w:val="center"/>
                    <w:rPr>
                      <w:sz w:val="24"/>
                      <w:szCs w:val="24"/>
                      <w:lang w:val="kk-KZ"/>
                    </w:rPr>
                  </w:pPr>
                </w:p>
              </w:tc>
            </w:tr>
            <w:tr w:rsidR="00F7459F" w:rsidRPr="001035BC" w14:paraId="69ECAF1E" w14:textId="77777777" w:rsidTr="00B760FB">
              <w:tc>
                <w:tcPr>
                  <w:tcW w:w="466" w:type="dxa"/>
                  <w:shd w:val="clear" w:color="auto" w:fill="auto"/>
                </w:tcPr>
                <w:p w14:paraId="461BF351" w14:textId="77777777" w:rsidR="00F7459F" w:rsidRPr="00DB4FB6" w:rsidRDefault="00F7459F" w:rsidP="00F7459F">
                  <w:pPr>
                    <w:jc w:val="center"/>
                    <w:rPr>
                      <w:sz w:val="24"/>
                      <w:szCs w:val="24"/>
                      <w:lang w:val="kk-KZ"/>
                    </w:rPr>
                  </w:pPr>
                </w:p>
                <w:p w14:paraId="39525799" w14:textId="53376527" w:rsidR="00F7459F" w:rsidRPr="00DB4FB6" w:rsidRDefault="00F7459F" w:rsidP="00F7459F">
                  <w:pPr>
                    <w:jc w:val="center"/>
                    <w:rPr>
                      <w:sz w:val="24"/>
                      <w:szCs w:val="24"/>
                      <w:lang w:val="kk-KZ"/>
                    </w:rPr>
                  </w:pPr>
                </w:p>
                <w:p w14:paraId="4DC22510" w14:textId="3F3F8721" w:rsidR="00F7459F" w:rsidRPr="005D4661" w:rsidRDefault="00D555A5" w:rsidP="00F7459F">
                  <w:pPr>
                    <w:jc w:val="center"/>
                    <w:rPr>
                      <w:sz w:val="24"/>
                      <w:szCs w:val="24"/>
                      <w:lang w:val="en-US"/>
                    </w:rPr>
                  </w:pPr>
                  <w:r w:rsidRPr="00DB4FB6">
                    <w:rPr>
                      <w:sz w:val="24"/>
                      <w:szCs w:val="24"/>
                      <w:lang w:val="kk-KZ"/>
                    </w:rPr>
                    <w:t>4</w:t>
                  </w:r>
                  <w:r w:rsidR="005D4661">
                    <w:rPr>
                      <w:sz w:val="24"/>
                      <w:szCs w:val="24"/>
                      <w:lang w:val="en-US"/>
                    </w:rPr>
                    <w:t>2</w:t>
                  </w:r>
                </w:p>
              </w:tc>
              <w:tc>
                <w:tcPr>
                  <w:tcW w:w="2715" w:type="dxa"/>
                </w:tcPr>
                <w:p w14:paraId="2C14B440" w14:textId="26F75503" w:rsidR="00F7459F" w:rsidRPr="00DB4FB6" w:rsidRDefault="00F7459F" w:rsidP="00F7459F">
                  <w:pPr>
                    <w:jc w:val="both"/>
                    <w:rPr>
                      <w:noProof/>
                      <w:spacing w:val="4"/>
                      <w:sz w:val="24"/>
                      <w:szCs w:val="24"/>
                      <w:lang w:val="kk-KZ"/>
                    </w:rPr>
                  </w:pPr>
                  <w:r w:rsidRPr="00DB4FB6">
                    <w:rPr>
                      <w:sz w:val="24"/>
                      <w:szCs w:val="24"/>
                    </w:rPr>
                    <w:t xml:space="preserve">О научно-предметном соотношении понятий </w:t>
                  </w:r>
                  <w:r w:rsidRPr="00DB4FB6">
                    <w:rPr>
                      <w:sz w:val="24"/>
                      <w:szCs w:val="24"/>
                    </w:rPr>
                    <w:lastRenderedPageBreak/>
                    <w:t>«административное судопроизводство», «административная юстиция», «административный процесс» в рамках развития административно-процессуального законодательства Республики Казахстан</w:t>
                  </w:r>
                </w:p>
              </w:tc>
              <w:tc>
                <w:tcPr>
                  <w:tcW w:w="1159" w:type="dxa"/>
                </w:tcPr>
                <w:p w14:paraId="3153C222" w14:textId="77777777" w:rsidR="00F7459F" w:rsidRPr="00DB4FB6" w:rsidRDefault="00F7459F" w:rsidP="00F7459F">
                  <w:pPr>
                    <w:jc w:val="center"/>
                    <w:rPr>
                      <w:sz w:val="24"/>
                      <w:szCs w:val="24"/>
                      <w:lang w:val="kk-KZ"/>
                    </w:rPr>
                  </w:pPr>
                </w:p>
              </w:tc>
              <w:tc>
                <w:tcPr>
                  <w:tcW w:w="3377" w:type="dxa"/>
                </w:tcPr>
                <w:p w14:paraId="754B65BE" w14:textId="7985120D" w:rsidR="00F7459F" w:rsidRPr="00DB4FB6" w:rsidRDefault="00F7459F" w:rsidP="00F7459F">
                  <w:pPr>
                    <w:jc w:val="both"/>
                    <w:rPr>
                      <w:sz w:val="24"/>
                      <w:szCs w:val="24"/>
                      <w:lang w:val="kk-KZ"/>
                    </w:rPr>
                  </w:pPr>
                  <w:r w:rsidRPr="00DB4FB6">
                    <w:rPr>
                      <w:sz w:val="24"/>
                      <w:szCs w:val="24"/>
                    </w:rPr>
                    <w:t xml:space="preserve">Сборник материалов Международной научно-практической конференции «Вопросы </w:t>
                  </w:r>
                  <w:r w:rsidRPr="00DB4FB6">
                    <w:rPr>
                      <w:sz w:val="24"/>
                      <w:szCs w:val="24"/>
                    </w:rPr>
                    <w:lastRenderedPageBreak/>
                    <w:t>становления административной юстиции в Республике Казахстан». 12-13 апреля 2010 года. Сенат Парламента РК, г.Астана. С.136-139</w:t>
                  </w:r>
                </w:p>
              </w:tc>
              <w:tc>
                <w:tcPr>
                  <w:tcW w:w="708" w:type="dxa"/>
                  <w:shd w:val="clear" w:color="auto" w:fill="auto"/>
                </w:tcPr>
                <w:p w14:paraId="0112853F" w14:textId="77777777" w:rsidR="00F7459F" w:rsidRPr="00DB4FB6" w:rsidRDefault="00F7459F" w:rsidP="00F7459F">
                  <w:pPr>
                    <w:jc w:val="center"/>
                    <w:rPr>
                      <w:sz w:val="24"/>
                      <w:szCs w:val="24"/>
                      <w:lang w:val="kk-KZ"/>
                    </w:rPr>
                  </w:pPr>
                </w:p>
                <w:p w14:paraId="688B3098" w14:textId="3E8E7391" w:rsidR="00F7459F" w:rsidRPr="00DB4FB6" w:rsidRDefault="00F7459F" w:rsidP="00F7459F">
                  <w:pPr>
                    <w:jc w:val="center"/>
                    <w:rPr>
                      <w:sz w:val="24"/>
                      <w:szCs w:val="24"/>
                      <w:lang w:val="kk-KZ"/>
                    </w:rPr>
                  </w:pPr>
                  <w:r w:rsidRPr="00DB4FB6">
                    <w:rPr>
                      <w:sz w:val="24"/>
                      <w:szCs w:val="24"/>
                      <w:lang w:val="kk-KZ"/>
                    </w:rPr>
                    <w:t>0,6</w:t>
                  </w:r>
                </w:p>
              </w:tc>
              <w:tc>
                <w:tcPr>
                  <w:tcW w:w="1726" w:type="dxa"/>
                  <w:shd w:val="clear" w:color="auto" w:fill="auto"/>
                </w:tcPr>
                <w:p w14:paraId="79F4458F" w14:textId="77777777" w:rsidR="00F7459F" w:rsidRPr="00DB4FB6" w:rsidRDefault="00F7459F" w:rsidP="00F7459F">
                  <w:pPr>
                    <w:jc w:val="center"/>
                    <w:rPr>
                      <w:sz w:val="24"/>
                      <w:szCs w:val="24"/>
                      <w:lang w:val="kk-KZ"/>
                    </w:rPr>
                  </w:pPr>
                </w:p>
                <w:p w14:paraId="3ED419C0" w14:textId="77777777" w:rsidR="00F7459F" w:rsidRPr="00DB4FB6" w:rsidRDefault="00F7459F" w:rsidP="00F7459F">
                  <w:pPr>
                    <w:jc w:val="center"/>
                    <w:rPr>
                      <w:sz w:val="24"/>
                      <w:szCs w:val="24"/>
                      <w:lang w:val="kk-KZ"/>
                    </w:rPr>
                  </w:pPr>
                </w:p>
              </w:tc>
            </w:tr>
            <w:tr w:rsidR="00F7459F" w:rsidRPr="001035BC" w14:paraId="5D39BA23" w14:textId="77777777" w:rsidTr="00B760FB">
              <w:tc>
                <w:tcPr>
                  <w:tcW w:w="466" w:type="dxa"/>
                  <w:shd w:val="clear" w:color="auto" w:fill="auto"/>
                </w:tcPr>
                <w:p w14:paraId="30AD466D" w14:textId="77777777" w:rsidR="00F7459F" w:rsidRPr="00DB4FB6" w:rsidRDefault="00F7459F" w:rsidP="00F7459F">
                  <w:pPr>
                    <w:jc w:val="center"/>
                    <w:rPr>
                      <w:sz w:val="24"/>
                      <w:szCs w:val="24"/>
                      <w:lang w:val="kk-KZ"/>
                    </w:rPr>
                  </w:pPr>
                </w:p>
                <w:p w14:paraId="02738D42" w14:textId="5EAA452B" w:rsidR="00F7459F" w:rsidRPr="005D4661" w:rsidRDefault="00F7459F" w:rsidP="00F7459F">
                  <w:pPr>
                    <w:jc w:val="center"/>
                    <w:rPr>
                      <w:sz w:val="24"/>
                      <w:szCs w:val="24"/>
                      <w:lang w:val="en-US"/>
                    </w:rPr>
                  </w:pPr>
                  <w:r w:rsidRPr="00DB4FB6">
                    <w:rPr>
                      <w:sz w:val="24"/>
                      <w:szCs w:val="24"/>
                      <w:lang w:val="kk-KZ"/>
                    </w:rPr>
                    <w:t>4</w:t>
                  </w:r>
                  <w:r w:rsidR="005D4661">
                    <w:rPr>
                      <w:sz w:val="24"/>
                      <w:szCs w:val="24"/>
                      <w:lang w:val="en-US"/>
                    </w:rPr>
                    <w:t>3</w:t>
                  </w:r>
                </w:p>
              </w:tc>
              <w:tc>
                <w:tcPr>
                  <w:tcW w:w="2715" w:type="dxa"/>
                  <w:shd w:val="clear" w:color="auto" w:fill="auto"/>
                </w:tcPr>
                <w:p w14:paraId="25FEBF4C" w14:textId="77777777" w:rsidR="00F7459F" w:rsidRPr="00DB4FB6" w:rsidRDefault="00F7459F" w:rsidP="00F7459F">
                  <w:pPr>
                    <w:jc w:val="both"/>
                    <w:rPr>
                      <w:noProof/>
                      <w:spacing w:val="4"/>
                      <w:sz w:val="24"/>
                      <w:szCs w:val="24"/>
                      <w:lang w:val="kk-KZ"/>
                    </w:rPr>
                  </w:pPr>
                  <w:r w:rsidRPr="00DB4FB6">
                    <w:rPr>
                      <w:noProof/>
                      <w:spacing w:val="4"/>
                      <w:sz w:val="24"/>
                      <w:szCs w:val="24"/>
                      <w:lang w:val="kk-KZ"/>
                    </w:rPr>
                    <w:t>К вопросу о правовом статусе Единой таможенной территории</w:t>
                  </w:r>
                </w:p>
              </w:tc>
              <w:tc>
                <w:tcPr>
                  <w:tcW w:w="1159" w:type="dxa"/>
                  <w:shd w:val="clear" w:color="auto" w:fill="auto"/>
                </w:tcPr>
                <w:p w14:paraId="38FD816E" w14:textId="77777777" w:rsidR="00F7459F" w:rsidRPr="00DB4FB6" w:rsidRDefault="00F7459F" w:rsidP="00F7459F">
                  <w:pPr>
                    <w:jc w:val="center"/>
                    <w:rPr>
                      <w:sz w:val="24"/>
                      <w:szCs w:val="24"/>
                      <w:lang w:val="kk-KZ"/>
                    </w:rPr>
                  </w:pPr>
                </w:p>
                <w:p w14:paraId="705B39FE" w14:textId="77777777" w:rsidR="00F7459F" w:rsidRPr="00DB4FB6" w:rsidRDefault="00F7459F" w:rsidP="00F7459F">
                  <w:pPr>
                    <w:jc w:val="center"/>
                    <w:rPr>
                      <w:sz w:val="24"/>
                      <w:szCs w:val="24"/>
                      <w:lang w:val="kk-KZ"/>
                    </w:rPr>
                  </w:pPr>
                  <w:r w:rsidRPr="00DB4FB6">
                    <w:rPr>
                      <w:sz w:val="24"/>
                      <w:szCs w:val="24"/>
                      <w:lang w:val="kk-KZ"/>
                    </w:rPr>
                    <w:t>Печат.</w:t>
                  </w:r>
                </w:p>
              </w:tc>
              <w:tc>
                <w:tcPr>
                  <w:tcW w:w="3377" w:type="dxa"/>
                  <w:shd w:val="clear" w:color="auto" w:fill="auto"/>
                </w:tcPr>
                <w:p w14:paraId="76CCA7BA" w14:textId="08474714" w:rsidR="00F7459F" w:rsidRPr="00DB4FB6" w:rsidRDefault="00F7459F" w:rsidP="00F7459F">
                  <w:pPr>
                    <w:jc w:val="both"/>
                    <w:rPr>
                      <w:sz w:val="24"/>
                      <w:szCs w:val="24"/>
                      <w:lang w:val="kk-KZ"/>
                    </w:rPr>
                  </w:pPr>
                  <w:r w:rsidRPr="00DB4FB6">
                    <w:rPr>
                      <w:sz w:val="24"/>
                      <w:szCs w:val="24"/>
                      <w:lang w:val="kk-KZ"/>
                    </w:rPr>
                    <w:t>Журнал «ЗАҢ және ЗАМАН – Закон и время»</w:t>
                  </w:r>
                  <w:r w:rsidR="001B4D75" w:rsidRPr="00DB4FB6">
                    <w:rPr>
                      <w:sz w:val="24"/>
                      <w:szCs w:val="24"/>
                      <w:lang w:val="kk-KZ"/>
                    </w:rPr>
                    <w:t>*</w:t>
                  </w:r>
                  <w:r w:rsidRPr="00DB4FB6">
                    <w:rPr>
                      <w:sz w:val="24"/>
                      <w:szCs w:val="24"/>
                      <w:lang w:val="kk-KZ"/>
                    </w:rPr>
                    <w:t>. – № 8 (128). – 2011. – С. 44-46</w:t>
                  </w:r>
                </w:p>
              </w:tc>
              <w:tc>
                <w:tcPr>
                  <w:tcW w:w="708" w:type="dxa"/>
                  <w:shd w:val="clear" w:color="auto" w:fill="auto"/>
                </w:tcPr>
                <w:p w14:paraId="244B7E7D" w14:textId="77777777" w:rsidR="00F7459F" w:rsidRPr="00DB4FB6" w:rsidRDefault="00F7459F" w:rsidP="00F7459F">
                  <w:pPr>
                    <w:jc w:val="center"/>
                    <w:rPr>
                      <w:sz w:val="24"/>
                      <w:szCs w:val="24"/>
                      <w:lang w:val="kk-KZ"/>
                    </w:rPr>
                  </w:pPr>
                  <w:r w:rsidRPr="00DB4FB6">
                    <w:rPr>
                      <w:sz w:val="24"/>
                      <w:szCs w:val="24"/>
                      <w:lang w:val="kk-KZ"/>
                    </w:rPr>
                    <w:t>0,7</w:t>
                  </w:r>
                </w:p>
              </w:tc>
              <w:tc>
                <w:tcPr>
                  <w:tcW w:w="1726" w:type="dxa"/>
                  <w:shd w:val="clear" w:color="auto" w:fill="auto"/>
                </w:tcPr>
                <w:p w14:paraId="7F4034E2" w14:textId="77777777" w:rsidR="00F7459F" w:rsidRPr="00DB4FB6" w:rsidRDefault="00F7459F" w:rsidP="00F7459F">
                  <w:pPr>
                    <w:jc w:val="center"/>
                    <w:rPr>
                      <w:sz w:val="24"/>
                      <w:szCs w:val="24"/>
                      <w:lang w:val="kk-KZ"/>
                    </w:rPr>
                  </w:pPr>
                </w:p>
              </w:tc>
            </w:tr>
            <w:tr w:rsidR="00F7459F" w:rsidRPr="001035BC" w14:paraId="071F4536" w14:textId="77777777" w:rsidTr="00B760FB">
              <w:tc>
                <w:tcPr>
                  <w:tcW w:w="466" w:type="dxa"/>
                  <w:shd w:val="clear" w:color="auto" w:fill="auto"/>
                </w:tcPr>
                <w:p w14:paraId="0AA6AA42" w14:textId="77777777" w:rsidR="00F7459F" w:rsidRPr="00DB4FB6" w:rsidRDefault="00F7459F" w:rsidP="00F7459F">
                  <w:pPr>
                    <w:jc w:val="center"/>
                    <w:rPr>
                      <w:sz w:val="24"/>
                      <w:szCs w:val="24"/>
                      <w:lang w:val="kk-KZ"/>
                    </w:rPr>
                  </w:pPr>
                </w:p>
                <w:p w14:paraId="36DE5BC7" w14:textId="5273BD13" w:rsidR="00F7459F" w:rsidRPr="005D4661" w:rsidRDefault="00F7459F" w:rsidP="00F7459F">
                  <w:pPr>
                    <w:jc w:val="center"/>
                    <w:rPr>
                      <w:sz w:val="24"/>
                      <w:szCs w:val="24"/>
                      <w:lang w:val="en-US"/>
                    </w:rPr>
                  </w:pPr>
                  <w:r w:rsidRPr="00DB4FB6">
                    <w:rPr>
                      <w:sz w:val="24"/>
                      <w:szCs w:val="24"/>
                      <w:lang w:val="kk-KZ"/>
                    </w:rPr>
                    <w:t>4</w:t>
                  </w:r>
                  <w:r w:rsidR="005D4661">
                    <w:rPr>
                      <w:sz w:val="24"/>
                      <w:szCs w:val="24"/>
                      <w:lang w:val="en-US"/>
                    </w:rPr>
                    <w:t>4</w:t>
                  </w:r>
                </w:p>
              </w:tc>
              <w:tc>
                <w:tcPr>
                  <w:tcW w:w="2715" w:type="dxa"/>
                  <w:shd w:val="clear" w:color="auto" w:fill="auto"/>
                </w:tcPr>
                <w:p w14:paraId="0B73A4CF" w14:textId="77777777" w:rsidR="00F7459F" w:rsidRPr="00DB4FB6" w:rsidRDefault="00F7459F" w:rsidP="00F7459F">
                  <w:pPr>
                    <w:jc w:val="both"/>
                    <w:rPr>
                      <w:noProof/>
                      <w:spacing w:val="4"/>
                      <w:sz w:val="24"/>
                      <w:szCs w:val="24"/>
                      <w:lang w:val="kk-KZ"/>
                    </w:rPr>
                  </w:pPr>
                  <w:r w:rsidRPr="00DB4FB6">
                    <w:rPr>
                      <w:noProof/>
                      <w:spacing w:val="4"/>
                      <w:sz w:val="24"/>
                      <w:szCs w:val="24"/>
                      <w:lang w:val="kk-KZ"/>
                    </w:rPr>
                    <w:t>Устранить правовые пробелы</w:t>
                  </w:r>
                </w:p>
              </w:tc>
              <w:tc>
                <w:tcPr>
                  <w:tcW w:w="1159" w:type="dxa"/>
                  <w:shd w:val="clear" w:color="auto" w:fill="auto"/>
                </w:tcPr>
                <w:p w14:paraId="6E863F8F" w14:textId="77777777" w:rsidR="00F7459F" w:rsidRPr="00DB4FB6" w:rsidRDefault="00F7459F" w:rsidP="00F7459F">
                  <w:pPr>
                    <w:jc w:val="center"/>
                    <w:rPr>
                      <w:sz w:val="24"/>
                      <w:szCs w:val="24"/>
                      <w:lang w:val="kk-KZ"/>
                    </w:rPr>
                  </w:pPr>
                </w:p>
                <w:p w14:paraId="2F415127" w14:textId="77777777" w:rsidR="00F7459F" w:rsidRPr="00DB4FB6" w:rsidRDefault="00F7459F" w:rsidP="00F7459F">
                  <w:pPr>
                    <w:jc w:val="center"/>
                    <w:rPr>
                      <w:sz w:val="24"/>
                      <w:szCs w:val="24"/>
                      <w:lang w:val="kk-KZ"/>
                    </w:rPr>
                  </w:pPr>
                  <w:r w:rsidRPr="00DB4FB6">
                    <w:rPr>
                      <w:sz w:val="24"/>
                      <w:szCs w:val="24"/>
                      <w:lang w:val="kk-KZ"/>
                    </w:rPr>
                    <w:t>Печат.</w:t>
                  </w:r>
                </w:p>
              </w:tc>
              <w:tc>
                <w:tcPr>
                  <w:tcW w:w="3377" w:type="dxa"/>
                  <w:shd w:val="clear" w:color="auto" w:fill="auto"/>
                </w:tcPr>
                <w:p w14:paraId="77D316E9" w14:textId="5D938938" w:rsidR="00F7459F" w:rsidRPr="00DB4FB6" w:rsidRDefault="00F7459F" w:rsidP="00F7459F">
                  <w:pPr>
                    <w:jc w:val="both"/>
                    <w:rPr>
                      <w:sz w:val="24"/>
                      <w:szCs w:val="24"/>
                      <w:lang w:val="kk-KZ"/>
                    </w:rPr>
                  </w:pPr>
                  <w:r w:rsidRPr="00DB4FB6">
                    <w:rPr>
                      <w:sz w:val="24"/>
                      <w:szCs w:val="24"/>
                      <w:lang w:val="kk-KZ"/>
                    </w:rPr>
                    <w:t>Журнал «ЗАҢ және ЗАМАН – Закон и время»</w:t>
                  </w:r>
                  <w:r w:rsidR="001B4D75" w:rsidRPr="00DB4FB6">
                    <w:rPr>
                      <w:sz w:val="24"/>
                      <w:szCs w:val="24"/>
                      <w:lang w:val="kk-KZ"/>
                    </w:rPr>
                    <w:t>*.</w:t>
                  </w:r>
                  <w:r w:rsidRPr="00DB4FB6">
                    <w:rPr>
                      <w:sz w:val="24"/>
                      <w:szCs w:val="24"/>
                      <w:lang w:val="kk-KZ"/>
                    </w:rPr>
                    <w:t xml:space="preserve"> - №10. – 2011. – С. 18-19</w:t>
                  </w:r>
                </w:p>
              </w:tc>
              <w:tc>
                <w:tcPr>
                  <w:tcW w:w="708" w:type="dxa"/>
                  <w:shd w:val="clear" w:color="auto" w:fill="auto"/>
                </w:tcPr>
                <w:p w14:paraId="7822EF5D" w14:textId="77777777" w:rsidR="00F7459F" w:rsidRPr="00DB4FB6" w:rsidRDefault="00F7459F" w:rsidP="00F7459F">
                  <w:pPr>
                    <w:jc w:val="center"/>
                    <w:rPr>
                      <w:sz w:val="24"/>
                      <w:szCs w:val="24"/>
                      <w:lang w:val="kk-KZ"/>
                    </w:rPr>
                  </w:pPr>
                </w:p>
                <w:p w14:paraId="6F45B366" w14:textId="77777777" w:rsidR="00F7459F" w:rsidRPr="00DB4FB6" w:rsidRDefault="00F7459F" w:rsidP="00F7459F">
                  <w:pPr>
                    <w:jc w:val="center"/>
                    <w:rPr>
                      <w:sz w:val="24"/>
                      <w:szCs w:val="24"/>
                      <w:lang w:val="kk-KZ"/>
                    </w:rPr>
                  </w:pPr>
                  <w:r w:rsidRPr="00DB4FB6">
                    <w:rPr>
                      <w:sz w:val="24"/>
                      <w:szCs w:val="24"/>
                      <w:lang w:val="kk-KZ"/>
                    </w:rPr>
                    <w:t>0,4</w:t>
                  </w:r>
                </w:p>
              </w:tc>
              <w:tc>
                <w:tcPr>
                  <w:tcW w:w="1726" w:type="dxa"/>
                  <w:shd w:val="clear" w:color="auto" w:fill="auto"/>
                </w:tcPr>
                <w:p w14:paraId="6000508E" w14:textId="77777777" w:rsidR="00F7459F" w:rsidRPr="00DB4FB6" w:rsidRDefault="00F7459F" w:rsidP="00F7459F">
                  <w:pPr>
                    <w:jc w:val="center"/>
                    <w:rPr>
                      <w:sz w:val="24"/>
                      <w:szCs w:val="24"/>
                      <w:lang w:val="kk-KZ"/>
                    </w:rPr>
                  </w:pPr>
                </w:p>
              </w:tc>
            </w:tr>
            <w:tr w:rsidR="00F7459F" w:rsidRPr="001035BC" w14:paraId="4018F96B" w14:textId="77777777" w:rsidTr="00B760FB">
              <w:tc>
                <w:tcPr>
                  <w:tcW w:w="466" w:type="dxa"/>
                  <w:shd w:val="clear" w:color="auto" w:fill="auto"/>
                </w:tcPr>
                <w:p w14:paraId="2EDB7502" w14:textId="77777777" w:rsidR="00F7459F" w:rsidRPr="00DB4FB6" w:rsidRDefault="00F7459F" w:rsidP="00F7459F">
                  <w:pPr>
                    <w:jc w:val="center"/>
                    <w:rPr>
                      <w:sz w:val="24"/>
                      <w:szCs w:val="24"/>
                      <w:lang w:val="kk-KZ"/>
                    </w:rPr>
                  </w:pPr>
                </w:p>
                <w:p w14:paraId="08480507" w14:textId="78E1E079" w:rsidR="00F7459F" w:rsidRPr="005D4661" w:rsidRDefault="00F7459F" w:rsidP="00F7459F">
                  <w:pPr>
                    <w:jc w:val="center"/>
                    <w:rPr>
                      <w:sz w:val="24"/>
                      <w:szCs w:val="24"/>
                      <w:lang w:val="en-US"/>
                    </w:rPr>
                  </w:pPr>
                  <w:r w:rsidRPr="00DB4FB6">
                    <w:rPr>
                      <w:sz w:val="24"/>
                      <w:szCs w:val="24"/>
                      <w:lang w:val="kk-KZ"/>
                    </w:rPr>
                    <w:t>4</w:t>
                  </w:r>
                  <w:r w:rsidR="005D4661">
                    <w:rPr>
                      <w:sz w:val="24"/>
                      <w:szCs w:val="24"/>
                      <w:lang w:val="en-US"/>
                    </w:rPr>
                    <w:t>5</w:t>
                  </w:r>
                </w:p>
              </w:tc>
              <w:tc>
                <w:tcPr>
                  <w:tcW w:w="2715" w:type="dxa"/>
                  <w:shd w:val="clear" w:color="auto" w:fill="auto"/>
                </w:tcPr>
                <w:p w14:paraId="4DF59ECE" w14:textId="43B5432D" w:rsidR="00F7459F" w:rsidRPr="00DB4FB6" w:rsidRDefault="00F7459F" w:rsidP="00F7459F">
                  <w:pPr>
                    <w:jc w:val="both"/>
                    <w:rPr>
                      <w:noProof/>
                      <w:spacing w:val="4"/>
                      <w:sz w:val="24"/>
                      <w:szCs w:val="24"/>
                      <w:lang w:val="kk-KZ"/>
                    </w:rPr>
                  </w:pPr>
                  <w:r w:rsidRPr="00DB4FB6">
                    <w:rPr>
                      <w:noProof/>
                      <w:spacing w:val="4"/>
                      <w:sz w:val="24"/>
                      <w:szCs w:val="24"/>
                      <w:lang w:val="kk-KZ"/>
                    </w:rPr>
                    <w:t>Научно-теоретические аспекты применения мер административного принуждения,  как сегмента принудительныз полномочий государственных органов в области реализации административных процедур</w:t>
                  </w:r>
                </w:p>
              </w:tc>
              <w:tc>
                <w:tcPr>
                  <w:tcW w:w="1159" w:type="dxa"/>
                  <w:shd w:val="clear" w:color="auto" w:fill="auto"/>
                </w:tcPr>
                <w:p w14:paraId="62DA26B1" w14:textId="77777777" w:rsidR="00F7459F" w:rsidRPr="00DB4FB6" w:rsidRDefault="00F7459F" w:rsidP="00F7459F">
                  <w:pPr>
                    <w:jc w:val="center"/>
                    <w:rPr>
                      <w:sz w:val="24"/>
                      <w:szCs w:val="24"/>
                      <w:lang w:val="kk-KZ"/>
                    </w:rPr>
                  </w:pPr>
                </w:p>
              </w:tc>
              <w:tc>
                <w:tcPr>
                  <w:tcW w:w="3377" w:type="dxa"/>
                  <w:shd w:val="clear" w:color="auto" w:fill="auto"/>
                </w:tcPr>
                <w:p w14:paraId="660B36AE" w14:textId="33DB2D00" w:rsidR="00F7459F" w:rsidRPr="00DB4FB6" w:rsidRDefault="00F7459F" w:rsidP="00F7459F">
                  <w:pPr>
                    <w:jc w:val="both"/>
                    <w:rPr>
                      <w:sz w:val="24"/>
                      <w:szCs w:val="24"/>
                    </w:rPr>
                  </w:pPr>
                  <w:r w:rsidRPr="00DB4FB6">
                    <w:rPr>
                      <w:sz w:val="24"/>
                      <w:szCs w:val="24"/>
                      <w:lang w:val="kk-KZ"/>
                    </w:rPr>
                    <w:t xml:space="preserve">Материалы </w:t>
                  </w:r>
                  <w:r w:rsidRPr="00DB4FB6">
                    <w:rPr>
                      <w:sz w:val="24"/>
                      <w:szCs w:val="24"/>
                      <w:lang w:val="en-US"/>
                    </w:rPr>
                    <w:t>I</w:t>
                  </w:r>
                  <w:r w:rsidRPr="00DB4FB6">
                    <w:rPr>
                      <w:sz w:val="24"/>
                      <w:szCs w:val="24"/>
                    </w:rPr>
                    <w:t>-й международной школы (научно-практический семинар) административного права «Административные процедуры: зарубежный опыт и пути совершенствования законодательного регулирования в Республике Казахстан». Астана, 6-7 апреля 2011. С.98-104</w:t>
                  </w:r>
                </w:p>
              </w:tc>
              <w:tc>
                <w:tcPr>
                  <w:tcW w:w="708" w:type="dxa"/>
                  <w:shd w:val="clear" w:color="auto" w:fill="auto"/>
                </w:tcPr>
                <w:p w14:paraId="508B2D21" w14:textId="77777777" w:rsidR="00F7459F" w:rsidRPr="00DB4FB6" w:rsidRDefault="00F7459F" w:rsidP="00F7459F">
                  <w:pPr>
                    <w:rPr>
                      <w:sz w:val="24"/>
                      <w:szCs w:val="24"/>
                      <w:lang w:val="kk-KZ"/>
                    </w:rPr>
                  </w:pPr>
                </w:p>
                <w:p w14:paraId="573D9E01" w14:textId="3D20EEF7" w:rsidR="00F7459F" w:rsidRPr="00DB4FB6" w:rsidRDefault="00F7459F" w:rsidP="00F7459F">
                  <w:pPr>
                    <w:jc w:val="center"/>
                    <w:rPr>
                      <w:sz w:val="24"/>
                      <w:szCs w:val="24"/>
                      <w:lang w:val="kk-KZ"/>
                    </w:rPr>
                  </w:pPr>
                  <w:r w:rsidRPr="00DB4FB6">
                    <w:rPr>
                      <w:sz w:val="24"/>
                      <w:szCs w:val="24"/>
                      <w:lang w:val="kk-KZ"/>
                    </w:rPr>
                    <w:t>0,</w:t>
                  </w:r>
                  <w:r w:rsidR="00D555A5" w:rsidRPr="00DB4FB6">
                    <w:rPr>
                      <w:sz w:val="24"/>
                      <w:szCs w:val="24"/>
                      <w:lang w:val="kk-KZ"/>
                    </w:rPr>
                    <w:t>7</w:t>
                  </w:r>
                </w:p>
              </w:tc>
              <w:tc>
                <w:tcPr>
                  <w:tcW w:w="1726" w:type="dxa"/>
                  <w:shd w:val="clear" w:color="auto" w:fill="auto"/>
                </w:tcPr>
                <w:p w14:paraId="71E382AC" w14:textId="77777777" w:rsidR="00F7459F" w:rsidRPr="00DB4FB6" w:rsidRDefault="00F7459F" w:rsidP="00F7459F">
                  <w:pPr>
                    <w:jc w:val="center"/>
                    <w:rPr>
                      <w:sz w:val="24"/>
                      <w:szCs w:val="24"/>
                      <w:lang w:val="kk-KZ"/>
                    </w:rPr>
                  </w:pPr>
                </w:p>
              </w:tc>
            </w:tr>
            <w:tr w:rsidR="00F7459F" w:rsidRPr="001035BC" w14:paraId="09B4432D" w14:textId="77777777" w:rsidTr="00B760FB">
              <w:tc>
                <w:tcPr>
                  <w:tcW w:w="466" w:type="dxa"/>
                  <w:shd w:val="clear" w:color="auto" w:fill="auto"/>
                </w:tcPr>
                <w:p w14:paraId="066EDC12" w14:textId="77777777" w:rsidR="00F7459F" w:rsidRPr="00DB4FB6" w:rsidRDefault="00F7459F" w:rsidP="00F7459F">
                  <w:pPr>
                    <w:jc w:val="center"/>
                    <w:rPr>
                      <w:sz w:val="24"/>
                      <w:szCs w:val="24"/>
                      <w:lang w:val="kk-KZ"/>
                    </w:rPr>
                  </w:pPr>
                </w:p>
                <w:p w14:paraId="16B93C97" w14:textId="5B9C11F6" w:rsidR="00F7459F" w:rsidRPr="00944046" w:rsidRDefault="00F7459F" w:rsidP="00F7459F">
                  <w:pPr>
                    <w:jc w:val="center"/>
                    <w:rPr>
                      <w:sz w:val="24"/>
                      <w:szCs w:val="24"/>
                      <w:lang w:val="en-US"/>
                    </w:rPr>
                  </w:pPr>
                  <w:r w:rsidRPr="00DB4FB6">
                    <w:rPr>
                      <w:sz w:val="24"/>
                      <w:szCs w:val="24"/>
                      <w:lang w:val="kk-KZ"/>
                    </w:rPr>
                    <w:t>4</w:t>
                  </w:r>
                  <w:r w:rsidR="00944046">
                    <w:rPr>
                      <w:sz w:val="24"/>
                      <w:szCs w:val="24"/>
                      <w:lang w:val="en-US"/>
                    </w:rPr>
                    <w:t>6</w:t>
                  </w:r>
                </w:p>
              </w:tc>
              <w:tc>
                <w:tcPr>
                  <w:tcW w:w="2715" w:type="dxa"/>
                </w:tcPr>
                <w:p w14:paraId="5B56322A" w14:textId="1950972B" w:rsidR="00F7459F" w:rsidRPr="00DB4FB6" w:rsidRDefault="00F7459F" w:rsidP="00F7459F">
                  <w:pPr>
                    <w:jc w:val="both"/>
                    <w:rPr>
                      <w:noProof/>
                      <w:spacing w:val="4"/>
                      <w:sz w:val="24"/>
                      <w:szCs w:val="24"/>
                      <w:lang w:val="kk-KZ"/>
                    </w:rPr>
                  </w:pPr>
                  <w:r w:rsidRPr="00DB4FB6">
                    <w:rPr>
                      <w:sz w:val="24"/>
                      <w:szCs w:val="24"/>
                      <w:shd w:val="clear" w:color="auto" w:fill="FFFFFF"/>
                    </w:rPr>
                    <w:t>Административная ответственность за коррупционные правонарушения в системе государственной службы: реалии и перспективы</w:t>
                  </w:r>
                </w:p>
              </w:tc>
              <w:tc>
                <w:tcPr>
                  <w:tcW w:w="1159" w:type="dxa"/>
                </w:tcPr>
                <w:p w14:paraId="43C3FA2D" w14:textId="77777777" w:rsidR="00F7459F" w:rsidRPr="00DB4FB6" w:rsidRDefault="00F7459F" w:rsidP="00F7459F">
                  <w:pPr>
                    <w:jc w:val="center"/>
                    <w:rPr>
                      <w:sz w:val="24"/>
                      <w:szCs w:val="24"/>
                    </w:rPr>
                  </w:pPr>
                </w:p>
                <w:p w14:paraId="50617AF8" w14:textId="77777777" w:rsidR="00F7459F" w:rsidRPr="00DB4FB6" w:rsidRDefault="00F7459F" w:rsidP="00F7459F">
                  <w:pPr>
                    <w:jc w:val="center"/>
                    <w:rPr>
                      <w:sz w:val="24"/>
                      <w:szCs w:val="24"/>
                    </w:rPr>
                  </w:pPr>
                  <w:r w:rsidRPr="00DB4FB6">
                    <w:rPr>
                      <w:sz w:val="24"/>
                      <w:szCs w:val="24"/>
                    </w:rPr>
                    <w:t>Печат.</w:t>
                  </w:r>
                </w:p>
                <w:p w14:paraId="14CF4FC6" w14:textId="77777777" w:rsidR="00F7459F" w:rsidRPr="00DB4FB6" w:rsidRDefault="00F7459F" w:rsidP="00F7459F">
                  <w:pPr>
                    <w:jc w:val="center"/>
                    <w:rPr>
                      <w:sz w:val="24"/>
                      <w:szCs w:val="24"/>
                      <w:lang w:val="kk-KZ"/>
                    </w:rPr>
                  </w:pPr>
                </w:p>
              </w:tc>
              <w:tc>
                <w:tcPr>
                  <w:tcW w:w="3377" w:type="dxa"/>
                </w:tcPr>
                <w:p w14:paraId="70342296" w14:textId="6F0ACA25" w:rsidR="00F7459F" w:rsidRPr="00DB4FB6" w:rsidRDefault="00F7459F" w:rsidP="00F7459F">
                  <w:pPr>
                    <w:jc w:val="both"/>
                    <w:rPr>
                      <w:sz w:val="24"/>
                      <w:szCs w:val="24"/>
                      <w:lang w:val="kk-KZ"/>
                    </w:rPr>
                  </w:pPr>
                  <w:r w:rsidRPr="00DB4FB6">
                    <w:rPr>
                      <w:sz w:val="24"/>
                      <w:szCs w:val="24"/>
                    </w:rPr>
                    <w:t>Материалы Международной научно-практической конференции «Актуальные вопросы противодействия коррупционным правонарушениям: теория и практика».</w:t>
                  </w:r>
                  <w:r w:rsidR="00E175C5" w:rsidRPr="00DB4FB6">
                    <w:rPr>
                      <w:sz w:val="24"/>
                      <w:szCs w:val="24"/>
                    </w:rPr>
                    <w:t xml:space="preserve"> </w:t>
                  </w:r>
                  <w:r w:rsidRPr="00DB4FB6">
                    <w:rPr>
                      <w:sz w:val="24"/>
                      <w:szCs w:val="24"/>
                    </w:rPr>
                    <w:t xml:space="preserve">КарГУ. </w:t>
                  </w:r>
                  <w:r w:rsidR="00E175C5" w:rsidRPr="00DB4FB6">
                    <w:rPr>
                      <w:sz w:val="24"/>
                      <w:szCs w:val="24"/>
                    </w:rPr>
                    <w:t xml:space="preserve">– </w:t>
                  </w:r>
                  <w:r w:rsidRPr="00DB4FB6">
                    <w:rPr>
                      <w:sz w:val="24"/>
                      <w:szCs w:val="24"/>
                    </w:rPr>
                    <w:t xml:space="preserve">Караганда. </w:t>
                  </w:r>
                  <w:r w:rsidR="00E175C5" w:rsidRPr="00DB4FB6">
                    <w:rPr>
                      <w:sz w:val="24"/>
                      <w:szCs w:val="24"/>
                    </w:rPr>
                    <w:t xml:space="preserve">– </w:t>
                  </w:r>
                  <w:r w:rsidRPr="00DB4FB6">
                    <w:rPr>
                      <w:sz w:val="24"/>
                      <w:szCs w:val="24"/>
                    </w:rPr>
                    <w:t>2014.</w:t>
                  </w:r>
                  <w:r w:rsidR="00E175C5" w:rsidRPr="00DB4FB6">
                    <w:rPr>
                      <w:sz w:val="24"/>
                      <w:szCs w:val="24"/>
                    </w:rPr>
                    <w:t xml:space="preserve"> –</w:t>
                  </w:r>
                  <w:r w:rsidRPr="00DB4FB6">
                    <w:rPr>
                      <w:sz w:val="24"/>
                      <w:szCs w:val="24"/>
                    </w:rPr>
                    <w:t xml:space="preserve"> </w:t>
                  </w:r>
                  <w:r w:rsidR="00E175C5" w:rsidRPr="00DB4FB6">
                    <w:rPr>
                      <w:sz w:val="24"/>
                      <w:szCs w:val="24"/>
                    </w:rPr>
                    <w:t>С</w:t>
                  </w:r>
                  <w:r w:rsidRPr="00DB4FB6">
                    <w:rPr>
                      <w:sz w:val="24"/>
                      <w:szCs w:val="24"/>
                    </w:rPr>
                    <w:t>. 24-28</w:t>
                  </w:r>
                </w:p>
              </w:tc>
              <w:tc>
                <w:tcPr>
                  <w:tcW w:w="708" w:type="dxa"/>
                  <w:shd w:val="clear" w:color="auto" w:fill="auto"/>
                </w:tcPr>
                <w:p w14:paraId="093C91F1" w14:textId="77777777" w:rsidR="00F7459F" w:rsidRPr="00DB4FB6" w:rsidRDefault="00F7459F" w:rsidP="00F7459F">
                  <w:pPr>
                    <w:jc w:val="center"/>
                    <w:rPr>
                      <w:sz w:val="24"/>
                      <w:szCs w:val="24"/>
                      <w:lang w:val="kk-KZ"/>
                    </w:rPr>
                  </w:pPr>
                </w:p>
                <w:p w14:paraId="1B1FD585" w14:textId="54EFDF4C" w:rsidR="00F7459F" w:rsidRPr="00DB4FB6" w:rsidRDefault="00F7459F" w:rsidP="00F7459F">
                  <w:pPr>
                    <w:jc w:val="center"/>
                    <w:rPr>
                      <w:sz w:val="24"/>
                      <w:szCs w:val="24"/>
                      <w:lang w:val="kk-KZ"/>
                    </w:rPr>
                  </w:pPr>
                  <w:r w:rsidRPr="00DB4FB6">
                    <w:rPr>
                      <w:sz w:val="24"/>
                      <w:szCs w:val="24"/>
                      <w:lang w:val="kk-KZ"/>
                    </w:rPr>
                    <w:t>0,</w:t>
                  </w:r>
                  <w:r w:rsidR="00F16451" w:rsidRPr="00DB4FB6">
                    <w:rPr>
                      <w:sz w:val="24"/>
                      <w:szCs w:val="24"/>
                      <w:lang w:val="kk-KZ"/>
                    </w:rPr>
                    <w:t>5</w:t>
                  </w:r>
                </w:p>
              </w:tc>
              <w:tc>
                <w:tcPr>
                  <w:tcW w:w="1726" w:type="dxa"/>
                  <w:shd w:val="clear" w:color="auto" w:fill="auto"/>
                </w:tcPr>
                <w:p w14:paraId="2F4F2111" w14:textId="77777777" w:rsidR="00F7459F" w:rsidRPr="00DB4FB6" w:rsidRDefault="00F7459F" w:rsidP="00F7459F">
                  <w:pPr>
                    <w:jc w:val="center"/>
                    <w:rPr>
                      <w:color w:val="ED7D31" w:themeColor="accent2"/>
                      <w:sz w:val="24"/>
                      <w:szCs w:val="24"/>
                      <w:lang w:val="kk-KZ"/>
                    </w:rPr>
                  </w:pPr>
                </w:p>
              </w:tc>
            </w:tr>
            <w:tr w:rsidR="00F7459F" w:rsidRPr="001035BC" w14:paraId="74E9F4B9" w14:textId="77777777" w:rsidTr="00B760FB">
              <w:tc>
                <w:tcPr>
                  <w:tcW w:w="466" w:type="dxa"/>
                  <w:shd w:val="clear" w:color="auto" w:fill="auto"/>
                </w:tcPr>
                <w:p w14:paraId="7D05AD8C" w14:textId="77777777" w:rsidR="00F7459F" w:rsidRPr="00DB4FB6" w:rsidRDefault="00F7459F" w:rsidP="00F7459F">
                  <w:pPr>
                    <w:jc w:val="center"/>
                    <w:rPr>
                      <w:sz w:val="24"/>
                      <w:szCs w:val="24"/>
                      <w:lang w:val="kk-KZ"/>
                    </w:rPr>
                  </w:pPr>
                </w:p>
                <w:p w14:paraId="06B67E51" w14:textId="36A8E5C8" w:rsidR="00F7459F" w:rsidRPr="00944046" w:rsidRDefault="00F7459F" w:rsidP="00F7459F">
                  <w:pPr>
                    <w:jc w:val="center"/>
                    <w:rPr>
                      <w:sz w:val="24"/>
                      <w:szCs w:val="24"/>
                      <w:lang w:val="en-US"/>
                    </w:rPr>
                  </w:pPr>
                  <w:r w:rsidRPr="00DB4FB6">
                    <w:rPr>
                      <w:sz w:val="24"/>
                      <w:szCs w:val="24"/>
                      <w:lang w:val="kk-KZ"/>
                    </w:rPr>
                    <w:t>4</w:t>
                  </w:r>
                  <w:r w:rsidR="00944046">
                    <w:rPr>
                      <w:sz w:val="24"/>
                      <w:szCs w:val="24"/>
                      <w:lang w:val="en-US"/>
                    </w:rPr>
                    <w:t>7</w:t>
                  </w:r>
                </w:p>
              </w:tc>
              <w:tc>
                <w:tcPr>
                  <w:tcW w:w="2715" w:type="dxa"/>
                  <w:shd w:val="clear" w:color="auto" w:fill="auto"/>
                </w:tcPr>
                <w:p w14:paraId="2218A5D2" w14:textId="478B91A3" w:rsidR="00F7459F" w:rsidRPr="00DB4FB6" w:rsidRDefault="00F7459F" w:rsidP="00F7459F">
                  <w:pPr>
                    <w:jc w:val="both"/>
                    <w:rPr>
                      <w:noProof/>
                      <w:spacing w:val="4"/>
                      <w:sz w:val="24"/>
                      <w:szCs w:val="24"/>
                      <w:lang w:val="kk-KZ"/>
                    </w:rPr>
                  </w:pPr>
                  <w:r w:rsidRPr="00DB4FB6">
                    <w:rPr>
                      <w:noProof/>
                      <w:spacing w:val="4"/>
                      <w:sz w:val="24"/>
                      <w:szCs w:val="24"/>
                      <w:lang w:val="kk-KZ"/>
                    </w:rPr>
                    <w:t xml:space="preserve">Синхронизация административно-деликтного законодательства Республики Казахстан и Российской </w:t>
                  </w:r>
                  <w:r w:rsidRPr="00DB4FB6">
                    <w:rPr>
                      <w:noProof/>
                      <w:spacing w:val="4"/>
                      <w:sz w:val="24"/>
                      <w:szCs w:val="24"/>
                      <w:lang w:val="kk-KZ"/>
                    </w:rPr>
                    <w:lastRenderedPageBreak/>
                    <w:t>Федерации в рамках Евразийского экономического союза</w:t>
                  </w:r>
                </w:p>
              </w:tc>
              <w:tc>
                <w:tcPr>
                  <w:tcW w:w="1159" w:type="dxa"/>
                  <w:shd w:val="clear" w:color="auto" w:fill="auto"/>
                </w:tcPr>
                <w:p w14:paraId="6740FDAF" w14:textId="77777777" w:rsidR="00F7459F" w:rsidRPr="00DB4FB6" w:rsidRDefault="00F7459F" w:rsidP="00F7459F">
                  <w:pPr>
                    <w:jc w:val="center"/>
                    <w:rPr>
                      <w:sz w:val="24"/>
                      <w:szCs w:val="24"/>
                      <w:lang w:val="kk-KZ"/>
                    </w:rPr>
                  </w:pPr>
                </w:p>
                <w:p w14:paraId="269E2C34" w14:textId="32728E8B" w:rsidR="00F7459F" w:rsidRPr="00DB4FB6" w:rsidRDefault="00F7459F" w:rsidP="00F7459F">
                  <w:pPr>
                    <w:jc w:val="center"/>
                    <w:rPr>
                      <w:sz w:val="24"/>
                      <w:szCs w:val="24"/>
                      <w:lang w:val="kk-KZ"/>
                    </w:rPr>
                  </w:pPr>
                  <w:r w:rsidRPr="00DB4FB6">
                    <w:rPr>
                      <w:sz w:val="24"/>
                      <w:szCs w:val="24"/>
                      <w:lang w:val="kk-KZ"/>
                    </w:rPr>
                    <w:t>Печать.</w:t>
                  </w:r>
                </w:p>
              </w:tc>
              <w:tc>
                <w:tcPr>
                  <w:tcW w:w="3377" w:type="dxa"/>
                  <w:shd w:val="clear" w:color="auto" w:fill="auto"/>
                </w:tcPr>
                <w:p w14:paraId="1D12823C" w14:textId="1979B7EF" w:rsidR="00F7459F" w:rsidRPr="00DB4FB6" w:rsidRDefault="00F7459F" w:rsidP="00F7459F">
                  <w:pPr>
                    <w:jc w:val="both"/>
                    <w:rPr>
                      <w:sz w:val="24"/>
                      <w:szCs w:val="24"/>
                      <w:lang w:val="kk-KZ"/>
                    </w:rPr>
                  </w:pPr>
                  <w:r w:rsidRPr="00DB4FB6">
                    <w:rPr>
                      <w:sz w:val="24"/>
                      <w:szCs w:val="24"/>
                      <w:lang w:val="kk-KZ"/>
                    </w:rPr>
                    <w:t xml:space="preserve">Материалы Международной научно-практической конференции «Актуальные вопросы реформирования законодательства Республики Казахстан: теория и </w:t>
                  </w:r>
                  <w:r w:rsidRPr="00DB4FB6">
                    <w:rPr>
                      <w:sz w:val="24"/>
                      <w:szCs w:val="24"/>
                      <w:lang w:val="kk-KZ"/>
                    </w:rPr>
                    <w:lastRenderedPageBreak/>
                    <w:t>практика», посвященной памяти Н.А. Шайкенова («Шайкеновские чтения»), 30 мая 2014 года. Институт законодательства МЮ РК. Стр. 80-82.</w:t>
                  </w:r>
                </w:p>
              </w:tc>
              <w:tc>
                <w:tcPr>
                  <w:tcW w:w="708" w:type="dxa"/>
                  <w:shd w:val="clear" w:color="auto" w:fill="auto"/>
                </w:tcPr>
                <w:p w14:paraId="198E0104" w14:textId="77777777" w:rsidR="00F7459F" w:rsidRPr="00DB4FB6" w:rsidRDefault="00F7459F" w:rsidP="00F7459F">
                  <w:pPr>
                    <w:jc w:val="center"/>
                    <w:rPr>
                      <w:sz w:val="24"/>
                      <w:szCs w:val="24"/>
                      <w:lang w:val="kk-KZ"/>
                    </w:rPr>
                  </w:pPr>
                </w:p>
                <w:p w14:paraId="6A1B0C3D" w14:textId="18984D25" w:rsidR="00F7459F" w:rsidRPr="00DB4FB6" w:rsidRDefault="00F7459F" w:rsidP="00F7459F">
                  <w:pPr>
                    <w:jc w:val="center"/>
                    <w:rPr>
                      <w:sz w:val="24"/>
                      <w:szCs w:val="24"/>
                      <w:lang w:val="kk-KZ"/>
                    </w:rPr>
                  </w:pPr>
                  <w:r w:rsidRPr="00DB4FB6">
                    <w:rPr>
                      <w:sz w:val="24"/>
                      <w:szCs w:val="24"/>
                      <w:lang w:val="kk-KZ"/>
                    </w:rPr>
                    <w:t>0,8</w:t>
                  </w:r>
                </w:p>
              </w:tc>
              <w:tc>
                <w:tcPr>
                  <w:tcW w:w="1726" w:type="dxa"/>
                  <w:shd w:val="clear" w:color="auto" w:fill="auto"/>
                </w:tcPr>
                <w:p w14:paraId="2AB17533" w14:textId="77777777" w:rsidR="00F7459F" w:rsidRPr="00DB4FB6" w:rsidRDefault="00F7459F" w:rsidP="00F7459F">
                  <w:pPr>
                    <w:jc w:val="center"/>
                    <w:rPr>
                      <w:sz w:val="24"/>
                      <w:szCs w:val="24"/>
                      <w:lang w:val="kk-KZ"/>
                    </w:rPr>
                  </w:pPr>
                </w:p>
              </w:tc>
            </w:tr>
            <w:tr w:rsidR="00F7459F" w:rsidRPr="001035BC" w14:paraId="19E44231" w14:textId="77777777" w:rsidTr="00B760FB">
              <w:tc>
                <w:tcPr>
                  <w:tcW w:w="466" w:type="dxa"/>
                  <w:shd w:val="clear" w:color="auto" w:fill="auto"/>
                </w:tcPr>
                <w:p w14:paraId="17507BFB" w14:textId="77777777" w:rsidR="00F7459F" w:rsidRPr="00DB4FB6" w:rsidRDefault="00F7459F" w:rsidP="00F7459F">
                  <w:pPr>
                    <w:jc w:val="center"/>
                    <w:rPr>
                      <w:sz w:val="24"/>
                      <w:szCs w:val="24"/>
                      <w:lang w:val="kk-KZ"/>
                    </w:rPr>
                  </w:pPr>
                </w:p>
                <w:p w14:paraId="4E81E930" w14:textId="4C7E25B0" w:rsidR="00F7459F" w:rsidRPr="00944046" w:rsidRDefault="00F7459F" w:rsidP="00F7459F">
                  <w:pPr>
                    <w:jc w:val="center"/>
                    <w:rPr>
                      <w:sz w:val="24"/>
                      <w:szCs w:val="24"/>
                      <w:lang w:val="en-US"/>
                    </w:rPr>
                  </w:pPr>
                  <w:r w:rsidRPr="00DB4FB6">
                    <w:rPr>
                      <w:sz w:val="24"/>
                      <w:szCs w:val="24"/>
                      <w:lang w:val="kk-KZ"/>
                    </w:rPr>
                    <w:t>4</w:t>
                  </w:r>
                  <w:r w:rsidR="00944046">
                    <w:rPr>
                      <w:sz w:val="24"/>
                      <w:szCs w:val="24"/>
                      <w:lang w:val="en-US"/>
                    </w:rPr>
                    <w:t>8</w:t>
                  </w:r>
                </w:p>
              </w:tc>
              <w:tc>
                <w:tcPr>
                  <w:tcW w:w="2715" w:type="dxa"/>
                  <w:shd w:val="clear" w:color="auto" w:fill="auto"/>
                </w:tcPr>
                <w:p w14:paraId="68DBAB1B" w14:textId="48879185" w:rsidR="00F7459F" w:rsidRPr="00DB4FB6" w:rsidRDefault="00F7459F" w:rsidP="00F7459F">
                  <w:pPr>
                    <w:jc w:val="both"/>
                    <w:rPr>
                      <w:noProof/>
                      <w:spacing w:val="4"/>
                      <w:sz w:val="24"/>
                      <w:szCs w:val="24"/>
                      <w:lang w:val="kk-KZ"/>
                    </w:rPr>
                  </w:pPr>
                  <w:r w:rsidRPr="00DB4FB6">
                    <w:rPr>
                      <w:noProof/>
                      <w:spacing w:val="4"/>
                      <w:sz w:val="24"/>
                      <w:szCs w:val="24"/>
                      <w:lang w:val="kk-KZ"/>
                    </w:rPr>
                    <w:t xml:space="preserve">Перспективы применения института судебной медиации в административном судопроизводстве </w:t>
                  </w:r>
                </w:p>
              </w:tc>
              <w:tc>
                <w:tcPr>
                  <w:tcW w:w="1159" w:type="dxa"/>
                  <w:shd w:val="clear" w:color="auto" w:fill="auto"/>
                </w:tcPr>
                <w:p w14:paraId="0ACD5558" w14:textId="77777777" w:rsidR="00F7459F" w:rsidRPr="00DB4FB6" w:rsidRDefault="00F7459F" w:rsidP="00F7459F">
                  <w:pPr>
                    <w:jc w:val="center"/>
                    <w:rPr>
                      <w:sz w:val="24"/>
                      <w:szCs w:val="24"/>
                      <w:lang w:val="kk-KZ"/>
                    </w:rPr>
                  </w:pPr>
                </w:p>
                <w:p w14:paraId="4E400E63" w14:textId="60A3A74C" w:rsidR="00F7459F" w:rsidRPr="00DB4FB6" w:rsidRDefault="00F7459F" w:rsidP="00F7459F">
                  <w:pPr>
                    <w:jc w:val="center"/>
                    <w:rPr>
                      <w:sz w:val="24"/>
                      <w:szCs w:val="24"/>
                      <w:lang w:val="kk-KZ"/>
                    </w:rPr>
                  </w:pPr>
                  <w:r w:rsidRPr="00DB4FB6">
                    <w:rPr>
                      <w:sz w:val="24"/>
                      <w:szCs w:val="24"/>
                      <w:lang w:val="kk-KZ"/>
                    </w:rPr>
                    <w:t>Печать.</w:t>
                  </w:r>
                </w:p>
              </w:tc>
              <w:tc>
                <w:tcPr>
                  <w:tcW w:w="3377" w:type="dxa"/>
                  <w:shd w:val="clear" w:color="auto" w:fill="auto"/>
                </w:tcPr>
                <w:p w14:paraId="0A74D52B" w14:textId="6A56E062" w:rsidR="00F7459F" w:rsidRPr="00DB4FB6" w:rsidRDefault="00F7459F" w:rsidP="00F7459F">
                  <w:pPr>
                    <w:jc w:val="both"/>
                    <w:rPr>
                      <w:sz w:val="24"/>
                      <w:szCs w:val="24"/>
                      <w:lang w:val="kk-KZ"/>
                    </w:rPr>
                  </w:pPr>
                  <w:r w:rsidRPr="00DB4FB6">
                    <w:rPr>
                      <w:sz w:val="24"/>
                      <w:szCs w:val="24"/>
                      <w:lang w:val="kk-KZ"/>
                    </w:rPr>
                    <w:t>Международная конференция «Административное правосудие: опыт и проблемы. Сессия 3: Институт представительства в административном процессе. Меры процессуального принуждения. Медиация. 4 июня 2015. Алматы.</w:t>
                  </w:r>
                </w:p>
              </w:tc>
              <w:tc>
                <w:tcPr>
                  <w:tcW w:w="708" w:type="dxa"/>
                  <w:shd w:val="clear" w:color="auto" w:fill="auto"/>
                </w:tcPr>
                <w:p w14:paraId="3EABEA93" w14:textId="77777777" w:rsidR="00F7459F" w:rsidRPr="00DB4FB6" w:rsidRDefault="00F7459F" w:rsidP="00F7459F">
                  <w:pPr>
                    <w:jc w:val="center"/>
                    <w:rPr>
                      <w:sz w:val="24"/>
                      <w:szCs w:val="24"/>
                      <w:lang w:val="kk-KZ"/>
                    </w:rPr>
                  </w:pPr>
                </w:p>
                <w:p w14:paraId="3F2286FF" w14:textId="61B5D5AA" w:rsidR="00F7459F" w:rsidRPr="00DB4FB6" w:rsidRDefault="00F7459F" w:rsidP="00F7459F">
                  <w:pPr>
                    <w:jc w:val="center"/>
                    <w:rPr>
                      <w:sz w:val="24"/>
                      <w:szCs w:val="24"/>
                      <w:lang w:val="kk-KZ"/>
                    </w:rPr>
                  </w:pPr>
                  <w:r w:rsidRPr="00DB4FB6">
                    <w:rPr>
                      <w:sz w:val="24"/>
                      <w:szCs w:val="24"/>
                      <w:lang w:val="kk-KZ"/>
                    </w:rPr>
                    <w:t>0,</w:t>
                  </w:r>
                  <w:r w:rsidR="003240D0" w:rsidRPr="00DB4FB6">
                    <w:rPr>
                      <w:sz w:val="24"/>
                      <w:szCs w:val="24"/>
                      <w:lang w:val="kk-KZ"/>
                    </w:rPr>
                    <w:t>6</w:t>
                  </w:r>
                </w:p>
              </w:tc>
              <w:tc>
                <w:tcPr>
                  <w:tcW w:w="1726" w:type="dxa"/>
                  <w:shd w:val="clear" w:color="auto" w:fill="auto"/>
                </w:tcPr>
                <w:p w14:paraId="2AA1BD34" w14:textId="77777777" w:rsidR="00F7459F" w:rsidRPr="00DB4FB6" w:rsidRDefault="00F7459F" w:rsidP="00F7459F">
                  <w:pPr>
                    <w:jc w:val="center"/>
                    <w:rPr>
                      <w:sz w:val="24"/>
                      <w:szCs w:val="24"/>
                      <w:lang w:val="kk-KZ"/>
                    </w:rPr>
                  </w:pPr>
                </w:p>
              </w:tc>
            </w:tr>
            <w:tr w:rsidR="00F7459F" w:rsidRPr="001035BC" w14:paraId="091F1BED" w14:textId="77777777" w:rsidTr="00B760FB">
              <w:tc>
                <w:tcPr>
                  <w:tcW w:w="466" w:type="dxa"/>
                  <w:shd w:val="clear" w:color="auto" w:fill="auto"/>
                </w:tcPr>
                <w:p w14:paraId="7247EA87" w14:textId="77777777" w:rsidR="00F7459F" w:rsidRPr="00DB4FB6" w:rsidRDefault="00F7459F" w:rsidP="00F7459F">
                  <w:pPr>
                    <w:jc w:val="center"/>
                    <w:rPr>
                      <w:sz w:val="24"/>
                      <w:szCs w:val="24"/>
                      <w:lang w:val="kk-KZ"/>
                    </w:rPr>
                  </w:pPr>
                </w:p>
                <w:p w14:paraId="71ADAB61" w14:textId="07AFEE34" w:rsidR="00F7459F" w:rsidRPr="0046743A" w:rsidRDefault="00F7459F" w:rsidP="00F7459F">
                  <w:pPr>
                    <w:jc w:val="center"/>
                    <w:rPr>
                      <w:sz w:val="24"/>
                      <w:szCs w:val="24"/>
                      <w:lang w:val="en-US"/>
                    </w:rPr>
                  </w:pPr>
                  <w:r w:rsidRPr="00DB4FB6">
                    <w:rPr>
                      <w:sz w:val="24"/>
                      <w:szCs w:val="24"/>
                      <w:lang w:val="kk-KZ"/>
                    </w:rPr>
                    <w:t>4</w:t>
                  </w:r>
                  <w:r w:rsidR="0046743A">
                    <w:rPr>
                      <w:sz w:val="24"/>
                      <w:szCs w:val="24"/>
                      <w:lang w:val="en-US"/>
                    </w:rPr>
                    <w:t>9</w:t>
                  </w:r>
                </w:p>
              </w:tc>
              <w:tc>
                <w:tcPr>
                  <w:tcW w:w="2715" w:type="dxa"/>
                  <w:shd w:val="clear" w:color="auto" w:fill="auto"/>
                </w:tcPr>
                <w:p w14:paraId="2E94A7B1" w14:textId="451B34A1" w:rsidR="00F7459F" w:rsidRPr="00DB4FB6" w:rsidRDefault="00F7459F" w:rsidP="00F7459F">
                  <w:pPr>
                    <w:jc w:val="both"/>
                    <w:rPr>
                      <w:noProof/>
                      <w:spacing w:val="4"/>
                      <w:sz w:val="24"/>
                      <w:szCs w:val="24"/>
                      <w:lang w:val="kk-KZ"/>
                    </w:rPr>
                  </w:pPr>
                  <w:r w:rsidRPr="00DB4FB6">
                    <w:rPr>
                      <w:noProof/>
                      <w:spacing w:val="4"/>
                      <w:sz w:val="24"/>
                      <w:szCs w:val="24"/>
                      <w:lang w:val="kk-KZ"/>
                    </w:rPr>
                    <w:t>Об этапах модернизации системы государственного управления</w:t>
                  </w:r>
                </w:p>
              </w:tc>
              <w:tc>
                <w:tcPr>
                  <w:tcW w:w="1159" w:type="dxa"/>
                  <w:shd w:val="clear" w:color="auto" w:fill="auto"/>
                </w:tcPr>
                <w:p w14:paraId="16F41EBE" w14:textId="77777777" w:rsidR="00F7459F" w:rsidRPr="00DB4FB6" w:rsidRDefault="00F7459F" w:rsidP="00F7459F">
                  <w:pPr>
                    <w:jc w:val="center"/>
                    <w:rPr>
                      <w:sz w:val="24"/>
                      <w:szCs w:val="24"/>
                      <w:lang w:val="kk-KZ"/>
                    </w:rPr>
                  </w:pPr>
                </w:p>
                <w:p w14:paraId="17F20A18" w14:textId="35F964EA" w:rsidR="00F7459F" w:rsidRPr="00DB4FB6" w:rsidRDefault="00F7459F" w:rsidP="00F7459F">
                  <w:pPr>
                    <w:jc w:val="center"/>
                    <w:rPr>
                      <w:sz w:val="24"/>
                      <w:szCs w:val="24"/>
                      <w:lang w:val="kk-KZ"/>
                    </w:rPr>
                  </w:pPr>
                  <w:r w:rsidRPr="00DB4FB6">
                    <w:rPr>
                      <w:sz w:val="24"/>
                      <w:szCs w:val="24"/>
                      <w:lang w:val="kk-KZ"/>
                    </w:rPr>
                    <w:t>Печать.</w:t>
                  </w:r>
                </w:p>
              </w:tc>
              <w:tc>
                <w:tcPr>
                  <w:tcW w:w="3377" w:type="dxa"/>
                  <w:shd w:val="clear" w:color="auto" w:fill="auto"/>
                </w:tcPr>
                <w:p w14:paraId="3B79F790" w14:textId="706C1AA5" w:rsidR="00F7459F" w:rsidRPr="00DB4FB6" w:rsidRDefault="00F7459F" w:rsidP="00F7459F">
                  <w:pPr>
                    <w:jc w:val="both"/>
                    <w:rPr>
                      <w:sz w:val="24"/>
                      <w:szCs w:val="24"/>
                      <w:lang w:val="kk-KZ"/>
                    </w:rPr>
                  </w:pPr>
                  <w:r w:rsidRPr="00DB4FB6">
                    <w:rPr>
                      <w:sz w:val="24"/>
                      <w:szCs w:val="24"/>
                      <w:lang w:val="kk-KZ"/>
                    </w:rPr>
                    <w:t>Научно-политический журнал «Государственная служба». РАНХГС. №6 (98) ноябрь-декабрь 2015. С.76-78</w:t>
                  </w:r>
                </w:p>
              </w:tc>
              <w:tc>
                <w:tcPr>
                  <w:tcW w:w="708" w:type="dxa"/>
                  <w:shd w:val="clear" w:color="auto" w:fill="auto"/>
                </w:tcPr>
                <w:p w14:paraId="0E980582" w14:textId="77777777" w:rsidR="00F7459F" w:rsidRPr="00DB4FB6" w:rsidRDefault="00F7459F" w:rsidP="00F7459F">
                  <w:pPr>
                    <w:jc w:val="center"/>
                    <w:rPr>
                      <w:sz w:val="24"/>
                      <w:szCs w:val="24"/>
                      <w:lang w:val="kk-KZ"/>
                    </w:rPr>
                  </w:pPr>
                </w:p>
                <w:p w14:paraId="511B15AB" w14:textId="09AF81D5" w:rsidR="00F7459F" w:rsidRPr="00DB4FB6" w:rsidRDefault="00F7459F" w:rsidP="00F7459F">
                  <w:pPr>
                    <w:jc w:val="center"/>
                    <w:rPr>
                      <w:sz w:val="24"/>
                      <w:szCs w:val="24"/>
                      <w:lang w:val="kk-KZ"/>
                    </w:rPr>
                  </w:pPr>
                  <w:r w:rsidRPr="00DB4FB6">
                    <w:rPr>
                      <w:sz w:val="24"/>
                      <w:szCs w:val="24"/>
                      <w:lang w:val="kk-KZ"/>
                    </w:rPr>
                    <w:t>0,5</w:t>
                  </w:r>
                </w:p>
              </w:tc>
              <w:tc>
                <w:tcPr>
                  <w:tcW w:w="1726" w:type="dxa"/>
                  <w:shd w:val="clear" w:color="auto" w:fill="auto"/>
                </w:tcPr>
                <w:p w14:paraId="171B3078" w14:textId="77777777" w:rsidR="00F7459F" w:rsidRPr="00DB4FB6" w:rsidRDefault="00F7459F" w:rsidP="00F7459F">
                  <w:pPr>
                    <w:jc w:val="center"/>
                    <w:rPr>
                      <w:sz w:val="24"/>
                      <w:szCs w:val="24"/>
                      <w:lang w:val="kk-KZ"/>
                    </w:rPr>
                  </w:pPr>
                </w:p>
              </w:tc>
            </w:tr>
            <w:tr w:rsidR="00F7459F" w:rsidRPr="001035BC" w14:paraId="3BFFFC1F" w14:textId="77777777" w:rsidTr="00B760FB">
              <w:tc>
                <w:tcPr>
                  <w:tcW w:w="466" w:type="dxa"/>
                  <w:shd w:val="clear" w:color="auto" w:fill="auto"/>
                </w:tcPr>
                <w:p w14:paraId="00BA3D43" w14:textId="77777777" w:rsidR="00F7459F" w:rsidRPr="00DB4FB6" w:rsidRDefault="00F7459F" w:rsidP="00F7459F">
                  <w:pPr>
                    <w:jc w:val="center"/>
                    <w:rPr>
                      <w:sz w:val="24"/>
                      <w:szCs w:val="24"/>
                      <w:lang w:val="kk-KZ"/>
                    </w:rPr>
                  </w:pPr>
                </w:p>
                <w:p w14:paraId="033ABA28" w14:textId="4D2739E5" w:rsidR="00F7459F" w:rsidRPr="0046743A" w:rsidRDefault="0046743A" w:rsidP="00F7459F">
                  <w:pPr>
                    <w:jc w:val="center"/>
                    <w:rPr>
                      <w:sz w:val="24"/>
                      <w:szCs w:val="24"/>
                      <w:lang w:val="en-US"/>
                    </w:rPr>
                  </w:pPr>
                  <w:r>
                    <w:rPr>
                      <w:sz w:val="24"/>
                      <w:szCs w:val="24"/>
                      <w:lang w:val="en-US"/>
                    </w:rPr>
                    <w:t>50</w:t>
                  </w:r>
                </w:p>
              </w:tc>
              <w:tc>
                <w:tcPr>
                  <w:tcW w:w="2715" w:type="dxa"/>
                  <w:shd w:val="clear" w:color="auto" w:fill="auto"/>
                </w:tcPr>
                <w:p w14:paraId="7F04559D" w14:textId="72FBEC3D" w:rsidR="00F7459F" w:rsidRPr="00DB4FB6" w:rsidRDefault="00F7459F" w:rsidP="00F7459F">
                  <w:pPr>
                    <w:jc w:val="both"/>
                    <w:rPr>
                      <w:noProof/>
                      <w:spacing w:val="4"/>
                      <w:sz w:val="24"/>
                      <w:szCs w:val="24"/>
                      <w:lang w:val="kk-KZ"/>
                    </w:rPr>
                  </w:pPr>
                  <w:r w:rsidRPr="00DB4FB6">
                    <w:rPr>
                      <w:noProof/>
                      <w:spacing w:val="4"/>
                      <w:sz w:val="24"/>
                      <w:szCs w:val="24"/>
                      <w:lang w:val="kk-KZ"/>
                    </w:rPr>
                    <w:t>На пути формирования проекта Кодекса Республики Казахстан об административном судопроизводстве: профилактика коррупции в области административного судопроизводства</w:t>
                  </w:r>
                </w:p>
              </w:tc>
              <w:tc>
                <w:tcPr>
                  <w:tcW w:w="1159" w:type="dxa"/>
                  <w:shd w:val="clear" w:color="auto" w:fill="auto"/>
                </w:tcPr>
                <w:p w14:paraId="55E50341" w14:textId="77777777" w:rsidR="00F7459F" w:rsidRPr="00DB4FB6" w:rsidRDefault="00F7459F" w:rsidP="00F7459F">
                  <w:pPr>
                    <w:jc w:val="center"/>
                    <w:rPr>
                      <w:sz w:val="24"/>
                      <w:szCs w:val="24"/>
                      <w:lang w:val="kk-KZ"/>
                    </w:rPr>
                  </w:pPr>
                </w:p>
                <w:p w14:paraId="64555402" w14:textId="5C4D7E5D" w:rsidR="00F7459F" w:rsidRPr="00DB4FB6" w:rsidRDefault="00F7459F" w:rsidP="00F7459F">
                  <w:pPr>
                    <w:jc w:val="center"/>
                    <w:rPr>
                      <w:sz w:val="24"/>
                      <w:szCs w:val="24"/>
                      <w:lang w:val="kk-KZ"/>
                    </w:rPr>
                  </w:pPr>
                  <w:r w:rsidRPr="00DB4FB6">
                    <w:rPr>
                      <w:sz w:val="24"/>
                      <w:szCs w:val="24"/>
                      <w:lang w:val="kk-KZ"/>
                    </w:rPr>
                    <w:t>Печать.</w:t>
                  </w:r>
                </w:p>
              </w:tc>
              <w:tc>
                <w:tcPr>
                  <w:tcW w:w="3377" w:type="dxa"/>
                  <w:shd w:val="clear" w:color="auto" w:fill="auto"/>
                </w:tcPr>
                <w:p w14:paraId="3884B7C1" w14:textId="253990EC" w:rsidR="00F7459F" w:rsidRPr="00DB4FB6" w:rsidRDefault="00F7459F" w:rsidP="00F7459F">
                  <w:pPr>
                    <w:jc w:val="both"/>
                    <w:rPr>
                      <w:sz w:val="24"/>
                      <w:szCs w:val="24"/>
                      <w:lang w:val="kk-KZ"/>
                    </w:rPr>
                  </w:pPr>
                  <w:r w:rsidRPr="00DB4FB6">
                    <w:rPr>
                      <w:sz w:val="24"/>
                      <w:szCs w:val="24"/>
                      <w:lang w:val="kk-KZ"/>
                    </w:rPr>
                    <w:t>Вестник Института законодательства Республики Казахстан. Научно-правовой журнал. № 2 (38) 2015г., С. 36-42</w:t>
                  </w:r>
                </w:p>
              </w:tc>
              <w:tc>
                <w:tcPr>
                  <w:tcW w:w="708" w:type="dxa"/>
                  <w:shd w:val="clear" w:color="auto" w:fill="auto"/>
                </w:tcPr>
                <w:p w14:paraId="213D0026" w14:textId="77777777" w:rsidR="00F7459F" w:rsidRPr="00DB4FB6" w:rsidRDefault="00F7459F" w:rsidP="00F7459F">
                  <w:pPr>
                    <w:jc w:val="center"/>
                    <w:rPr>
                      <w:sz w:val="24"/>
                      <w:szCs w:val="24"/>
                      <w:lang w:val="kk-KZ"/>
                    </w:rPr>
                  </w:pPr>
                </w:p>
                <w:p w14:paraId="568A3796" w14:textId="63CF3564" w:rsidR="00F7459F" w:rsidRPr="00DB4FB6" w:rsidRDefault="00F7459F" w:rsidP="00F7459F">
                  <w:pPr>
                    <w:jc w:val="center"/>
                    <w:rPr>
                      <w:sz w:val="24"/>
                      <w:szCs w:val="24"/>
                      <w:lang w:val="kk-KZ"/>
                    </w:rPr>
                  </w:pPr>
                  <w:r w:rsidRPr="00DB4FB6">
                    <w:rPr>
                      <w:sz w:val="24"/>
                      <w:szCs w:val="24"/>
                      <w:lang w:val="kk-KZ"/>
                    </w:rPr>
                    <w:t>1.0</w:t>
                  </w:r>
                </w:p>
              </w:tc>
              <w:tc>
                <w:tcPr>
                  <w:tcW w:w="1726" w:type="dxa"/>
                  <w:shd w:val="clear" w:color="auto" w:fill="auto"/>
                </w:tcPr>
                <w:p w14:paraId="760B83E4" w14:textId="77777777" w:rsidR="00F7459F" w:rsidRPr="00DB4FB6" w:rsidRDefault="00F7459F" w:rsidP="00F7459F">
                  <w:pPr>
                    <w:jc w:val="center"/>
                    <w:rPr>
                      <w:sz w:val="24"/>
                      <w:szCs w:val="24"/>
                      <w:lang w:val="kk-KZ"/>
                    </w:rPr>
                  </w:pPr>
                </w:p>
                <w:p w14:paraId="0F83527B" w14:textId="3824C7A3" w:rsidR="00F7459F" w:rsidRPr="00DB4FB6" w:rsidRDefault="00F7459F" w:rsidP="00F7459F">
                  <w:pPr>
                    <w:jc w:val="center"/>
                    <w:rPr>
                      <w:sz w:val="24"/>
                      <w:szCs w:val="24"/>
                      <w:lang w:val="kk-KZ"/>
                    </w:rPr>
                  </w:pPr>
                </w:p>
              </w:tc>
            </w:tr>
            <w:tr w:rsidR="00F7459F" w:rsidRPr="001035BC" w14:paraId="23871D6B" w14:textId="77777777" w:rsidTr="00B760FB">
              <w:tc>
                <w:tcPr>
                  <w:tcW w:w="466" w:type="dxa"/>
                  <w:shd w:val="clear" w:color="auto" w:fill="auto"/>
                </w:tcPr>
                <w:p w14:paraId="25C03D36" w14:textId="77777777" w:rsidR="00F7459F" w:rsidRPr="00DB4FB6" w:rsidRDefault="00F7459F" w:rsidP="00F7459F">
                  <w:pPr>
                    <w:jc w:val="center"/>
                    <w:rPr>
                      <w:sz w:val="24"/>
                      <w:szCs w:val="24"/>
                      <w:lang w:val="kk-KZ"/>
                    </w:rPr>
                  </w:pPr>
                </w:p>
                <w:p w14:paraId="3DC912FF" w14:textId="0DFA277C" w:rsidR="00F7459F" w:rsidRPr="0046743A" w:rsidRDefault="00C93426" w:rsidP="00F7459F">
                  <w:pPr>
                    <w:jc w:val="center"/>
                    <w:rPr>
                      <w:sz w:val="24"/>
                      <w:szCs w:val="24"/>
                      <w:lang w:val="en-US"/>
                    </w:rPr>
                  </w:pPr>
                  <w:r w:rsidRPr="00DB4FB6">
                    <w:rPr>
                      <w:sz w:val="24"/>
                      <w:szCs w:val="24"/>
                      <w:lang w:val="kk-KZ"/>
                    </w:rPr>
                    <w:t>5</w:t>
                  </w:r>
                  <w:r w:rsidR="0046743A">
                    <w:rPr>
                      <w:sz w:val="24"/>
                      <w:szCs w:val="24"/>
                      <w:lang w:val="en-US"/>
                    </w:rPr>
                    <w:t>1</w:t>
                  </w:r>
                </w:p>
              </w:tc>
              <w:tc>
                <w:tcPr>
                  <w:tcW w:w="2715" w:type="dxa"/>
                  <w:shd w:val="clear" w:color="auto" w:fill="auto"/>
                </w:tcPr>
                <w:p w14:paraId="65EA8798" w14:textId="44357466" w:rsidR="00F7459F" w:rsidRPr="00DB4FB6" w:rsidRDefault="00F7459F" w:rsidP="00F7459F">
                  <w:pPr>
                    <w:jc w:val="both"/>
                    <w:rPr>
                      <w:noProof/>
                      <w:spacing w:val="4"/>
                      <w:sz w:val="24"/>
                      <w:szCs w:val="24"/>
                      <w:lang w:val="kk-KZ"/>
                    </w:rPr>
                  </w:pPr>
                  <w:r w:rsidRPr="00DB4FB6">
                    <w:rPr>
                      <w:noProof/>
                      <w:spacing w:val="4"/>
                      <w:sz w:val="24"/>
                      <w:szCs w:val="24"/>
                      <w:lang w:val="kk-KZ"/>
                    </w:rPr>
                    <w:t>Конституция 1995г. - основа обеспечения конституционных гарантий защиты интересов общества в области административно-деликтного законодательства Республики Казахстан</w:t>
                  </w:r>
                </w:p>
              </w:tc>
              <w:tc>
                <w:tcPr>
                  <w:tcW w:w="1159" w:type="dxa"/>
                </w:tcPr>
                <w:p w14:paraId="1B424B2B" w14:textId="77777777" w:rsidR="00F7459F" w:rsidRPr="00DB4FB6" w:rsidRDefault="00F7459F" w:rsidP="00F7459F">
                  <w:pPr>
                    <w:pStyle w:val="ac"/>
                    <w:jc w:val="center"/>
                    <w:rPr>
                      <w:rFonts w:ascii="Times New Roman" w:hAnsi="Times New Roman" w:cs="Times New Roman"/>
                      <w:color w:val="auto"/>
                      <w:lang w:val="ru-RU"/>
                    </w:rPr>
                  </w:pPr>
                </w:p>
                <w:p w14:paraId="488257F2" w14:textId="13ECED79" w:rsidR="00F7459F" w:rsidRPr="00DB4FB6" w:rsidRDefault="00F7459F" w:rsidP="00F7459F">
                  <w:pPr>
                    <w:pStyle w:val="ac"/>
                    <w:jc w:val="center"/>
                    <w:rPr>
                      <w:rFonts w:ascii="Times New Roman" w:hAnsi="Times New Roman" w:cs="Times New Roman"/>
                      <w:color w:val="auto"/>
                      <w:lang w:val="ru-RU"/>
                    </w:rPr>
                  </w:pPr>
                  <w:r w:rsidRPr="00DB4FB6">
                    <w:rPr>
                      <w:rFonts w:ascii="Times New Roman" w:hAnsi="Times New Roman" w:cs="Times New Roman"/>
                      <w:color w:val="auto"/>
                    </w:rPr>
                    <w:t>Печат</w:t>
                  </w:r>
                  <w:r w:rsidRPr="00DB4FB6">
                    <w:rPr>
                      <w:rFonts w:ascii="Times New Roman" w:hAnsi="Times New Roman" w:cs="Times New Roman"/>
                      <w:color w:val="auto"/>
                      <w:lang w:val="ru-RU"/>
                    </w:rPr>
                    <w:t>ь.</w:t>
                  </w:r>
                </w:p>
                <w:p w14:paraId="7160AC94" w14:textId="2077B264" w:rsidR="00F7459F" w:rsidRPr="00DB4FB6" w:rsidRDefault="00F7459F" w:rsidP="00F7459F">
                  <w:pPr>
                    <w:jc w:val="center"/>
                    <w:rPr>
                      <w:sz w:val="24"/>
                      <w:szCs w:val="24"/>
                      <w:lang w:val="kk-KZ"/>
                    </w:rPr>
                  </w:pPr>
                </w:p>
              </w:tc>
              <w:tc>
                <w:tcPr>
                  <w:tcW w:w="3377" w:type="dxa"/>
                </w:tcPr>
                <w:p w14:paraId="24C9AC38" w14:textId="4B74C8F0" w:rsidR="00F7459F" w:rsidRPr="00DB4FB6" w:rsidRDefault="00F7459F" w:rsidP="00F7459F">
                  <w:pPr>
                    <w:jc w:val="both"/>
                    <w:rPr>
                      <w:sz w:val="24"/>
                      <w:szCs w:val="24"/>
                      <w:lang w:val="kk-KZ"/>
                    </w:rPr>
                  </w:pPr>
                  <w:r w:rsidRPr="00DB4FB6">
                    <w:rPr>
                      <w:sz w:val="24"/>
                      <w:szCs w:val="24"/>
                    </w:rPr>
                    <w:t>Международная научно-практическая конференция: «Конституция: Единство, стабильность, процветание», посвященной 20-летию Конституции РК.  28-29 августа 2015, Том 1. - С.299-306.</w:t>
                  </w:r>
                </w:p>
              </w:tc>
              <w:tc>
                <w:tcPr>
                  <w:tcW w:w="708" w:type="dxa"/>
                </w:tcPr>
                <w:p w14:paraId="1A8F2F79" w14:textId="77777777" w:rsidR="00F7459F" w:rsidRPr="00DB4FB6" w:rsidRDefault="00F7459F" w:rsidP="00F7459F">
                  <w:pPr>
                    <w:jc w:val="center"/>
                    <w:rPr>
                      <w:sz w:val="24"/>
                      <w:szCs w:val="24"/>
                    </w:rPr>
                  </w:pPr>
                </w:p>
                <w:p w14:paraId="67E09CF5" w14:textId="594A82F7" w:rsidR="00F7459F" w:rsidRPr="00DB4FB6" w:rsidRDefault="00F7459F" w:rsidP="00F7459F">
                  <w:pPr>
                    <w:jc w:val="center"/>
                    <w:rPr>
                      <w:sz w:val="24"/>
                      <w:szCs w:val="24"/>
                      <w:lang w:val="kk-KZ"/>
                    </w:rPr>
                  </w:pPr>
                  <w:r w:rsidRPr="00DB4FB6">
                    <w:rPr>
                      <w:sz w:val="24"/>
                      <w:szCs w:val="24"/>
                    </w:rPr>
                    <w:t>0,9</w:t>
                  </w:r>
                </w:p>
              </w:tc>
              <w:tc>
                <w:tcPr>
                  <w:tcW w:w="1726" w:type="dxa"/>
                  <w:shd w:val="clear" w:color="auto" w:fill="auto"/>
                </w:tcPr>
                <w:p w14:paraId="2EF2612F" w14:textId="77777777" w:rsidR="00F7459F" w:rsidRPr="00DB4FB6" w:rsidRDefault="00F7459F" w:rsidP="00F7459F">
                  <w:pPr>
                    <w:jc w:val="center"/>
                    <w:rPr>
                      <w:sz w:val="24"/>
                      <w:szCs w:val="24"/>
                      <w:lang w:val="kk-KZ"/>
                    </w:rPr>
                  </w:pPr>
                </w:p>
              </w:tc>
            </w:tr>
            <w:tr w:rsidR="00F7459F" w:rsidRPr="001035BC" w14:paraId="4355417D" w14:textId="77777777" w:rsidTr="00B760FB">
              <w:tc>
                <w:tcPr>
                  <w:tcW w:w="466" w:type="dxa"/>
                  <w:shd w:val="clear" w:color="auto" w:fill="auto"/>
                </w:tcPr>
                <w:p w14:paraId="05526AC7" w14:textId="5A593940" w:rsidR="00F7459F" w:rsidRPr="007A5868" w:rsidRDefault="00F7459F" w:rsidP="00F7459F">
                  <w:pPr>
                    <w:jc w:val="center"/>
                    <w:rPr>
                      <w:sz w:val="24"/>
                      <w:szCs w:val="24"/>
                    </w:rPr>
                  </w:pPr>
                  <w:r w:rsidRPr="00DB4FB6">
                    <w:rPr>
                      <w:sz w:val="24"/>
                      <w:szCs w:val="24"/>
                      <w:lang w:val="kk-KZ"/>
                    </w:rPr>
                    <w:t>5</w:t>
                  </w:r>
                  <w:r w:rsidR="0046743A">
                    <w:rPr>
                      <w:sz w:val="24"/>
                      <w:szCs w:val="24"/>
                      <w:lang w:val="en-US"/>
                    </w:rPr>
                    <w:t>2</w:t>
                  </w:r>
                </w:p>
              </w:tc>
              <w:tc>
                <w:tcPr>
                  <w:tcW w:w="2715" w:type="dxa"/>
                </w:tcPr>
                <w:p w14:paraId="45D6FA22" w14:textId="13531B91" w:rsidR="00F7459F" w:rsidRPr="00DB4FB6" w:rsidRDefault="00F7459F" w:rsidP="00F7459F">
                  <w:pPr>
                    <w:jc w:val="both"/>
                    <w:rPr>
                      <w:sz w:val="24"/>
                      <w:szCs w:val="24"/>
                    </w:rPr>
                  </w:pPr>
                  <w:r w:rsidRPr="00DB4FB6">
                    <w:rPr>
                      <w:noProof/>
                      <w:sz w:val="24"/>
                      <w:szCs w:val="24"/>
                    </w:rPr>
                    <w:t xml:space="preserve">Реформа и модернизация государственной службы в Казахстане и </w:t>
                  </w:r>
                  <w:r w:rsidRPr="00DB4FB6">
                    <w:rPr>
                      <w:noProof/>
                      <w:sz w:val="24"/>
                      <w:szCs w:val="24"/>
                    </w:rPr>
                    <w:lastRenderedPageBreak/>
                    <w:t xml:space="preserve">России. /Сравнительный анализ/. </w:t>
                  </w:r>
                </w:p>
              </w:tc>
              <w:tc>
                <w:tcPr>
                  <w:tcW w:w="1159" w:type="dxa"/>
                </w:tcPr>
                <w:p w14:paraId="76554A69" w14:textId="77777777" w:rsidR="00F7459F" w:rsidRPr="00DB4FB6" w:rsidRDefault="00F7459F" w:rsidP="00F7459F">
                  <w:pPr>
                    <w:jc w:val="center"/>
                    <w:rPr>
                      <w:sz w:val="24"/>
                      <w:szCs w:val="24"/>
                    </w:rPr>
                  </w:pPr>
                  <w:r w:rsidRPr="00DB4FB6">
                    <w:rPr>
                      <w:sz w:val="24"/>
                      <w:szCs w:val="24"/>
                    </w:rPr>
                    <w:lastRenderedPageBreak/>
                    <w:t>Печат.</w:t>
                  </w:r>
                </w:p>
                <w:p w14:paraId="6346B9C6" w14:textId="77777777" w:rsidR="00F7459F" w:rsidRPr="00DB4FB6" w:rsidRDefault="00F7459F" w:rsidP="00F7459F">
                  <w:pPr>
                    <w:jc w:val="center"/>
                    <w:rPr>
                      <w:sz w:val="24"/>
                      <w:szCs w:val="24"/>
                    </w:rPr>
                  </w:pPr>
                </w:p>
              </w:tc>
              <w:tc>
                <w:tcPr>
                  <w:tcW w:w="3377" w:type="dxa"/>
                </w:tcPr>
                <w:p w14:paraId="2B51CF73" w14:textId="6B613EBD" w:rsidR="00F7459F" w:rsidRPr="00DB4FB6" w:rsidRDefault="00F7459F" w:rsidP="00F7459F">
                  <w:pPr>
                    <w:jc w:val="both"/>
                    <w:rPr>
                      <w:sz w:val="24"/>
                      <w:szCs w:val="24"/>
                    </w:rPr>
                  </w:pPr>
                  <w:r w:rsidRPr="00DB4FB6">
                    <w:rPr>
                      <w:noProof/>
                      <w:sz w:val="24"/>
                      <w:szCs w:val="24"/>
                    </w:rPr>
                    <w:t>Журнал: Государство и право. Москва, №2, февраль 2016г., Стр. 79-86.</w:t>
                  </w:r>
                </w:p>
              </w:tc>
              <w:tc>
                <w:tcPr>
                  <w:tcW w:w="708" w:type="dxa"/>
                </w:tcPr>
                <w:p w14:paraId="4EAF9237" w14:textId="77777777" w:rsidR="00F7459F" w:rsidRPr="00DB4FB6" w:rsidRDefault="00F7459F" w:rsidP="00F7459F">
                  <w:pPr>
                    <w:jc w:val="center"/>
                    <w:rPr>
                      <w:sz w:val="24"/>
                      <w:szCs w:val="24"/>
                    </w:rPr>
                  </w:pPr>
                </w:p>
                <w:p w14:paraId="7C90458A" w14:textId="4089391F" w:rsidR="00F7459F" w:rsidRPr="00DB4FB6" w:rsidRDefault="00F7459F" w:rsidP="00F7459F">
                  <w:pPr>
                    <w:jc w:val="center"/>
                    <w:rPr>
                      <w:sz w:val="24"/>
                      <w:szCs w:val="24"/>
                    </w:rPr>
                  </w:pPr>
                  <w:r w:rsidRPr="00DB4FB6">
                    <w:rPr>
                      <w:sz w:val="24"/>
                      <w:szCs w:val="24"/>
                    </w:rPr>
                    <w:t>1,0</w:t>
                  </w:r>
                </w:p>
              </w:tc>
              <w:tc>
                <w:tcPr>
                  <w:tcW w:w="1726" w:type="dxa"/>
                </w:tcPr>
                <w:p w14:paraId="45C8CC5F" w14:textId="77777777" w:rsidR="00F7459F" w:rsidRPr="00DB4FB6" w:rsidRDefault="00F7459F" w:rsidP="00F7459F">
                  <w:pPr>
                    <w:jc w:val="both"/>
                    <w:rPr>
                      <w:sz w:val="24"/>
                      <w:szCs w:val="24"/>
                    </w:rPr>
                  </w:pPr>
                </w:p>
              </w:tc>
            </w:tr>
            <w:tr w:rsidR="00F7459F" w:rsidRPr="001035BC" w14:paraId="2002E0C9" w14:textId="77777777" w:rsidTr="00B760FB">
              <w:tc>
                <w:tcPr>
                  <w:tcW w:w="466" w:type="dxa"/>
                  <w:shd w:val="clear" w:color="auto" w:fill="auto"/>
                </w:tcPr>
                <w:p w14:paraId="2CF43EBD" w14:textId="77777777" w:rsidR="00F7459F" w:rsidRPr="00DB4FB6" w:rsidRDefault="00F7459F" w:rsidP="00F7459F">
                  <w:pPr>
                    <w:jc w:val="center"/>
                    <w:rPr>
                      <w:sz w:val="24"/>
                      <w:szCs w:val="24"/>
                      <w:lang w:val="kk-KZ"/>
                    </w:rPr>
                  </w:pPr>
                </w:p>
                <w:p w14:paraId="1B047A8B" w14:textId="0307E23D" w:rsidR="0098276C" w:rsidRPr="00DB4FB6" w:rsidRDefault="0098276C" w:rsidP="00F7459F">
                  <w:pPr>
                    <w:jc w:val="center"/>
                    <w:rPr>
                      <w:sz w:val="24"/>
                      <w:szCs w:val="24"/>
                      <w:lang w:val="kk-KZ"/>
                    </w:rPr>
                  </w:pPr>
                  <w:r w:rsidRPr="00DB4FB6">
                    <w:rPr>
                      <w:sz w:val="24"/>
                      <w:szCs w:val="24"/>
                      <w:lang w:val="kk-KZ"/>
                    </w:rPr>
                    <w:t>5</w:t>
                  </w:r>
                  <w:r w:rsidR="007A5868">
                    <w:rPr>
                      <w:sz w:val="24"/>
                      <w:szCs w:val="24"/>
                      <w:lang w:val="kk-KZ"/>
                    </w:rPr>
                    <w:t>3</w:t>
                  </w:r>
                </w:p>
              </w:tc>
              <w:tc>
                <w:tcPr>
                  <w:tcW w:w="2715" w:type="dxa"/>
                </w:tcPr>
                <w:p w14:paraId="15DDF5A0" w14:textId="2CD4F59B" w:rsidR="00F7459F" w:rsidRPr="00DB4FB6" w:rsidRDefault="00F7459F" w:rsidP="00F7459F">
                  <w:pPr>
                    <w:jc w:val="both"/>
                    <w:rPr>
                      <w:noProof/>
                      <w:sz w:val="24"/>
                      <w:szCs w:val="24"/>
                    </w:rPr>
                  </w:pPr>
                  <w:r w:rsidRPr="00DB4FB6">
                    <w:rPr>
                      <w:sz w:val="24"/>
                      <w:szCs w:val="24"/>
                    </w:rPr>
                    <w:t>Административный акт: юридические свойства (вопросы теории и практики в профилактике коррупционных явлений)</w:t>
                  </w:r>
                </w:p>
              </w:tc>
              <w:tc>
                <w:tcPr>
                  <w:tcW w:w="1159" w:type="dxa"/>
                </w:tcPr>
                <w:p w14:paraId="00DF01D2" w14:textId="77777777" w:rsidR="00F7459F" w:rsidRPr="00DB4FB6" w:rsidRDefault="00F7459F" w:rsidP="00F7459F">
                  <w:pPr>
                    <w:pStyle w:val="ac"/>
                    <w:jc w:val="center"/>
                    <w:rPr>
                      <w:rFonts w:ascii="Times New Roman" w:hAnsi="Times New Roman" w:cs="Times New Roman"/>
                      <w:color w:val="auto"/>
                      <w:lang w:val="ru-RU"/>
                    </w:rPr>
                  </w:pPr>
                </w:p>
                <w:p w14:paraId="065585D9" w14:textId="6593114E" w:rsidR="00F7459F" w:rsidRPr="00DB4FB6" w:rsidRDefault="00F7459F" w:rsidP="00F7459F">
                  <w:pPr>
                    <w:pStyle w:val="ac"/>
                    <w:jc w:val="center"/>
                    <w:rPr>
                      <w:rFonts w:ascii="Times New Roman" w:hAnsi="Times New Roman" w:cs="Times New Roman"/>
                      <w:color w:val="auto"/>
                    </w:rPr>
                  </w:pPr>
                  <w:r w:rsidRPr="00DB4FB6">
                    <w:rPr>
                      <w:rFonts w:ascii="Times New Roman" w:hAnsi="Times New Roman" w:cs="Times New Roman"/>
                      <w:color w:val="auto"/>
                    </w:rPr>
                    <w:t>Печать</w:t>
                  </w:r>
                  <w:r w:rsidRPr="00DB4FB6">
                    <w:rPr>
                      <w:rFonts w:ascii="Times New Roman" w:hAnsi="Times New Roman" w:cs="Times New Roman"/>
                      <w:color w:val="auto"/>
                      <w:lang w:val="ru-RU"/>
                    </w:rPr>
                    <w:t>.</w:t>
                  </w:r>
                  <w:r w:rsidRPr="00DB4FB6">
                    <w:rPr>
                      <w:rFonts w:ascii="Times New Roman" w:hAnsi="Times New Roman" w:cs="Times New Roman"/>
                      <w:color w:val="auto"/>
                    </w:rPr>
                    <w:t xml:space="preserve"> </w:t>
                  </w:r>
                </w:p>
                <w:p w14:paraId="7F24A767" w14:textId="19FC7DEC" w:rsidR="00F7459F" w:rsidRPr="00DB4FB6" w:rsidRDefault="00F7459F" w:rsidP="00F7459F">
                  <w:pPr>
                    <w:jc w:val="center"/>
                    <w:rPr>
                      <w:sz w:val="24"/>
                      <w:szCs w:val="24"/>
                    </w:rPr>
                  </w:pPr>
                  <w:r w:rsidRPr="00DB4FB6">
                    <w:rPr>
                      <w:sz w:val="24"/>
                      <w:szCs w:val="24"/>
                    </w:rPr>
                    <w:t xml:space="preserve"> </w:t>
                  </w:r>
                </w:p>
              </w:tc>
              <w:tc>
                <w:tcPr>
                  <w:tcW w:w="3377" w:type="dxa"/>
                </w:tcPr>
                <w:p w14:paraId="3C372808" w14:textId="06778C87" w:rsidR="00F7459F" w:rsidRPr="00DB4FB6" w:rsidRDefault="00F7459F" w:rsidP="00F7459F">
                  <w:pPr>
                    <w:jc w:val="both"/>
                    <w:rPr>
                      <w:noProof/>
                      <w:sz w:val="24"/>
                      <w:szCs w:val="24"/>
                    </w:rPr>
                  </w:pPr>
                  <w:r w:rsidRPr="00DB4FB6">
                    <w:rPr>
                      <w:sz w:val="24"/>
                      <w:szCs w:val="24"/>
                    </w:rPr>
                    <w:t>Ежегодник публичного права 2016: Административный акт. – М.: Инфотропик Медиа, 2015. – 572 с.</w:t>
                  </w:r>
                </w:p>
              </w:tc>
              <w:tc>
                <w:tcPr>
                  <w:tcW w:w="708" w:type="dxa"/>
                </w:tcPr>
                <w:p w14:paraId="3356DDAF" w14:textId="77777777" w:rsidR="00F7459F" w:rsidRPr="00DB4FB6" w:rsidRDefault="00F7459F" w:rsidP="00F7459F">
                  <w:pPr>
                    <w:jc w:val="center"/>
                    <w:rPr>
                      <w:sz w:val="24"/>
                      <w:szCs w:val="24"/>
                    </w:rPr>
                  </w:pPr>
                </w:p>
                <w:p w14:paraId="2B07A070" w14:textId="27747C32" w:rsidR="00F7459F" w:rsidRPr="00DB4FB6" w:rsidRDefault="00F7459F" w:rsidP="00F7459F">
                  <w:pPr>
                    <w:jc w:val="center"/>
                    <w:rPr>
                      <w:sz w:val="24"/>
                      <w:szCs w:val="24"/>
                    </w:rPr>
                  </w:pPr>
                  <w:r w:rsidRPr="00DB4FB6">
                    <w:rPr>
                      <w:sz w:val="24"/>
                      <w:szCs w:val="24"/>
                    </w:rPr>
                    <w:t>0,</w:t>
                  </w:r>
                  <w:r w:rsidR="0098276C" w:rsidRPr="00DB4FB6">
                    <w:rPr>
                      <w:sz w:val="24"/>
                      <w:szCs w:val="24"/>
                    </w:rPr>
                    <w:t>6</w:t>
                  </w:r>
                </w:p>
              </w:tc>
              <w:tc>
                <w:tcPr>
                  <w:tcW w:w="1726" w:type="dxa"/>
                </w:tcPr>
                <w:p w14:paraId="5EA2A0E2" w14:textId="77777777" w:rsidR="00F7459F" w:rsidRPr="00DB4FB6" w:rsidRDefault="00F7459F" w:rsidP="00F7459F">
                  <w:pPr>
                    <w:jc w:val="both"/>
                    <w:rPr>
                      <w:color w:val="FF0000"/>
                      <w:sz w:val="24"/>
                      <w:szCs w:val="24"/>
                    </w:rPr>
                  </w:pPr>
                </w:p>
              </w:tc>
            </w:tr>
            <w:tr w:rsidR="00A379D9" w:rsidRPr="001035BC" w14:paraId="551AAF61" w14:textId="77777777" w:rsidTr="00B760FB">
              <w:tc>
                <w:tcPr>
                  <w:tcW w:w="466" w:type="dxa"/>
                  <w:shd w:val="clear" w:color="auto" w:fill="auto"/>
                </w:tcPr>
                <w:p w14:paraId="03FD55B3" w14:textId="77777777" w:rsidR="00A379D9" w:rsidRPr="00DB4FB6" w:rsidRDefault="00A379D9" w:rsidP="00A379D9">
                  <w:pPr>
                    <w:jc w:val="center"/>
                    <w:rPr>
                      <w:sz w:val="24"/>
                      <w:szCs w:val="24"/>
                      <w:lang w:val="kk-KZ"/>
                    </w:rPr>
                  </w:pPr>
                </w:p>
                <w:p w14:paraId="32578AC2" w14:textId="4B994344" w:rsidR="00164B79" w:rsidRPr="00DB4FB6" w:rsidRDefault="002552EA" w:rsidP="00A379D9">
                  <w:pPr>
                    <w:jc w:val="center"/>
                    <w:rPr>
                      <w:sz w:val="24"/>
                      <w:szCs w:val="24"/>
                      <w:lang w:val="kk-KZ"/>
                    </w:rPr>
                  </w:pPr>
                  <w:r w:rsidRPr="00DB4FB6">
                    <w:rPr>
                      <w:sz w:val="24"/>
                      <w:szCs w:val="24"/>
                      <w:lang w:val="kk-KZ"/>
                    </w:rPr>
                    <w:t>5</w:t>
                  </w:r>
                  <w:r w:rsidR="007A5868">
                    <w:rPr>
                      <w:sz w:val="24"/>
                      <w:szCs w:val="24"/>
                      <w:lang w:val="kk-KZ"/>
                    </w:rPr>
                    <w:t>4</w:t>
                  </w:r>
                </w:p>
              </w:tc>
              <w:tc>
                <w:tcPr>
                  <w:tcW w:w="2715" w:type="dxa"/>
                </w:tcPr>
                <w:p w14:paraId="637305FF" w14:textId="6A9B11CC" w:rsidR="00A379D9" w:rsidRPr="00DB4FB6" w:rsidRDefault="007A5868" w:rsidP="00A379D9">
                  <w:pPr>
                    <w:jc w:val="both"/>
                    <w:rPr>
                      <w:sz w:val="24"/>
                      <w:szCs w:val="24"/>
                    </w:rPr>
                  </w:pPr>
                  <w:r>
                    <w:rPr>
                      <w:sz w:val="24"/>
                      <w:szCs w:val="24"/>
                    </w:rPr>
                    <w:t>Комментарий к с</w:t>
                  </w:r>
                  <w:r w:rsidR="00A379D9" w:rsidRPr="00DB4FB6">
                    <w:rPr>
                      <w:sz w:val="24"/>
                      <w:szCs w:val="24"/>
                    </w:rPr>
                    <w:t>тать</w:t>
                  </w:r>
                  <w:r>
                    <w:rPr>
                      <w:sz w:val="24"/>
                      <w:szCs w:val="24"/>
                    </w:rPr>
                    <w:t>е</w:t>
                  </w:r>
                  <w:r w:rsidR="00A379D9" w:rsidRPr="00DB4FB6">
                    <w:rPr>
                      <w:sz w:val="24"/>
                      <w:szCs w:val="24"/>
                    </w:rPr>
                    <w:t xml:space="preserve"> 17. Национальный доклад о противодействии коррупции</w:t>
                  </w:r>
                </w:p>
              </w:tc>
              <w:tc>
                <w:tcPr>
                  <w:tcW w:w="1159" w:type="dxa"/>
                </w:tcPr>
                <w:p w14:paraId="4EB9F974" w14:textId="77777777" w:rsidR="00A379D9" w:rsidRPr="00DB4FB6" w:rsidRDefault="00A379D9" w:rsidP="00A379D9">
                  <w:pPr>
                    <w:pStyle w:val="ac"/>
                    <w:jc w:val="both"/>
                    <w:rPr>
                      <w:rFonts w:ascii="Times New Roman" w:hAnsi="Times New Roman" w:cs="Times New Roman"/>
                      <w:color w:val="auto"/>
                      <w:lang w:val="ru-RU"/>
                    </w:rPr>
                  </w:pPr>
                </w:p>
              </w:tc>
              <w:tc>
                <w:tcPr>
                  <w:tcW w:w="3377" w:type="dxa"/>
                </w:tcPr>
                <w:p w14:paraId="186C91BF" w14:textId="77777777" w:rsidR="00A379D9" w:rsidRPr="00DB4FB6" w:rsidRDefault="00A379D9" w:rsidP="00A379D9">
                  <w:pPr>
                    <w:jc w:val="both"/>
                    <w:rPr>
                      <w:sz w:val="24"/>
                      <w:szCs w:val="24"/>
                    </w:rPr>
                  </w:pPr>
                  <w:r w:rsidRPr="00DB4FB6">
                    <w:rPr>
                      <w:sz w:val="24"/>
                      <w:szCs w:val="24"/>
                    </w:rPr>
                    <w:t>Научно-практический комментарий к Закону Республики Казахстан «О противодействии коррупции» от 18 ноября 2015 года. Академия правоохранительных органов при</w:t>
                  </w:r>
                </w:p>
                <w:p w14:paraId="4FA3AD9B" w14:textId="5E761B20" w:rsidR="00A379D9" w:rsidRPr="00DB4FB6" w:rsidRDefault="00A379D9" w:rsidP="00A379D9">
                  <w:pPr>
                    <w:jc w:val="both"/>
                    <w:rPr>
                      <w:sz w:val="24"/>
                      <w:szCs w:val="24"/>
                    </w:rPr>
                  </w:pPr>
                  <w:r w:rsidRPr="00DB4FB6">
                    <w:rPr>
                      <w:sz w:val="24"/>
                      <w:szCs w:val="24"/>
                    </w:rPr>
                    <w:t>Генеральной прокуратуре Республики Казахстан (протокол № 8 от 28.03.2019г)</w:t>
                  </w:r>
                </w:p>
              </w:tc>
              <w:tc>
                <w:tcPr>
                  <w:tcW w:w="708" w:type="dxa"/>
                </w:tcPr>
                <w:p w14:paraId="629FEF24" w14:textId="77777777" w:rsidR="00164B79" w:rsidRPr="00DB4FB6" w:rsidRDefault="00164B79" w:rsidP="00A379D9">
                  <w:pPr>
                    <w:jc w:val="center"/>
                    <w:rPr>
                      <w:color w:val="FF0000"/>
                      <w:sz w:val="24"/>
                      <w:szCs w:val="24"/>
                    </w:rPr>
                  </w:pPr>
                </w:p>
                <w:p w14:paraId="554804AD" w14:textId="1D125051" w:rsidR="00A379D9" w:rsidRPr="00DB4FB6" w:rsidRDefault="00164B79" w:rsidP="00A379D9">
                  <w:pPr>
                    <w:jc w:val="center"/>
                    <w:rPr>
                      <w:color w:val="FF0000"/>
                      <w:sz w:val="24"/>
                      <w:szCs w:val="24"/>
                    </w:rPr>
                  </w:pPr>
                  <w:r w:rsidRPr="00DB4FB6">
                    <w:rPr>
                      <w:sz w:val="24"/>
                      <w:szCs w:val="24"/>
                    </w:rPr>
                    <w:t>0,1</w:t>
                  </w:r>
                </w:p>
              </w:tc>
              <w:tc>
                <w:tcPr>
                  <w:tcW w:w="1726" w:type="dxa"/>
                </w:tcPr>
                <w:p w14:paraId="46E833DE" w14:textId="77777777" w:rsidR="00A379D9" w:rsidRPr="00DB4FB6" w:rsidRDefault="00A379D9" w:rsidP="00A379D9">
                  <w:pPr>
                    <w:jc w:val="both"/>
                    <w:rPr>
                      <w:color w:val="FF0000"/>
                      <w:sz w:val="24"/>
                      <w:szCs w:val="24"/>
                    </w:rPr>
                  </w:pPr>
                </w:p>
              </w:tc>
            </w:tr>
            <w:tr w:rsidR="00A379D9" w:rsidRPr="001035BC" w14:paraId="05DB68D0" w14:textId="77777777" w:rsidTr="00B760FB">
              <w:tc>
                <w:tcPr>
                  <w:tcW w:w="466" w:type="dxa"/>
                  <w:shd w:val="clear" w:color="auto" w:fill="auto"/>
                </w:tcPr>
                <w:p w14:paraId="6BC9BE52" w14:textId="77777777" w:rsidR="00A379D9" w:rsidRPr="00DB4FB6" w:rsidRDefault="00A379D9" w:rsidP="00A379D9">
                  <w:pPr>
                    <w:jc w:val="center"/>
                    <w:rPr>
                      <w:sz w:val="24"/>
                      <w:szCs w:val="24"/>
                      <w:lang w:val="kk-KZ"/>
                    </w:rPr>
                  </w:pPr>
                </w:p>
                <w:p w14:paraId="1DBBB7B1" w14:textId="5D897A80" w:rsidR="00164B79" w:rsidRPr="00DB4FB6" w:rsidRDefault="002552EA" w:rsidP="00A379D9">
                  <w:pPr>
                    <w:jc w:val="center"/>
                    <w:rPr>
                      <w:sz w:val="24"/>
                      <w:szCs w:val="24"/>
                      <w:lang w:val="kk-KZ"/>
                    </w:rPr>
                  </w:pPr>
                  <w:r w:rsidRPr="00DB4FB6">
                    <w:rPr>
                      <w:sz w:val="24"/>
                      <w:szCs w:val="24"/>
                      <w:lang w:val="kk-KZ"/>
                    </w:rPr>
                    <w:t>5</w:t>
                  </w:r>
                  <w:r w:rsidR="007A5868">
                    <w:rPr>
                      <w:sz w:val="24"/>
                      <w:szCs w:val="24"/>
                      <w:lang w:val="kk-KZ"/>
                    </w:rPr>
                    <w:t>5</w:t>
                  </w:r>
                </w:p>
              </w:tc>
              <w:tc>
                <w:tcPr>
                  <w:tcW w:w="2715" w:type="dxa"/>
                </w:tcPr>
                <w:p w14:paraId="4582C76F" w14:textId="38E4CFD6" w:rsidR="00A379D9" w:rsidRPr="00DB4FB6" w:rsidRDefault="007A5868" w:rsidP="00A379D9">
                  <w:pPr>
                    <w:jc w:val="both"/>
                    <w:rPr>
                      <w:sz w:val="24"/>
                      <w:szCs w:val="24"/>
                    </w:rPr>
                  </w:pPr>
                  <w:r>
                    <w:rPr>
                      <w:sz w:val="24"/>
                      <w:szCs w:val="24"/>
                    </w:rPr>
                    <w:t>Комментарий к с</w:t>
                  </w:r>
                  <w:r w:rsidR="00A379D9" w:rsidRPr="00DB4FB6">
                    <w:rPr>
                      <w:sz w:val="24"/>
                      <w:szCs w:val="24"/>
                    </w:rPr>
                    <w:t>тать</w:t>
                  </w:r>
                  <w:r>
                    <w:rPr>
                      <w:sz w:val="24"/>
                      <w:szCs w:val="24"/>
                    </w:rPr>
                    <w:t>е</w:t>
                  </w:r>
                  <w:r w:rsidR="00A379D9" w:rsidRPr="00DB4FB6">
                    <w:rPr>
                      <w:sz w:val="24"/>
                      <w:szCs w:val="24"/>
                    </w:rPr>
                    <w:t xml:space="preserve"> 18. Субъекты противодействия коррупции</w:t>
                  </w:r>
                </w:p>
              </w:tc>
              <w:tc>
                <w:tcPr>
                  <w:tcW w:w="1159" w:type="dxa"/>
                </w:tcPr>
                <w:p w14:paraId="4529C7C3" w14:textId="77777777" w:rsidR="00A379D9" w:rsidRPr="00DB4FB6" w:rsidRDefault="00A379D9" w:rsidP="00A379D9">
                  <w:pPr>
                    <w:pStyle w:val="ac"/>
                    <w:jc w:val="both"/>
                    <w:rPr>
                      <w:rFonts w:ascii="Times New Roman" w:hAnsi="Times New Roman" w:cs="Times New Roman"/>
                      <w:color w:val="auto"/>
                      <w:lang w:val="ru-RU"/>
                    </w:rPr>
                  </w:pPr>
                </w:p>
              </w:tc>
              <w:tc>
                <w:tcPr>
                  <w:tcW w:w="3377" w:type="dxa"/>
                </w:tcPr>
                <w:p w14:paraId="565ACD87" w14:textId="14A35169" w:rsidR="00A379D9" w:rsidRPr="00DB4FB6" w:rsidRDefault="00A379D9" w:rsidP="00A379D9">
                  <w:pPr>
                    <w:jc w:val="both"/>
                    <w:rPr>
                      <w:sz w:val="24"/>
                      <w:szCs w:val="24"/>
                    </w:rPr>
                  </w:pPr>
                  <w:r w:rsidRPr="00DB4FB6">
                    <w:rPr>
                      <w:sz w:val="24"/>
                      <w:szCs w:val="24"/>
                    </w:rPr>
                    <w:t>Научно-практический комментарий к Закону Республики Казахстан «О противодействии коррупции» от 18 ноября 2015 года. Академия правоохранительных органов при</w:t>
                  </w:r>
                </w:p>
                <w:p w14:paraId="6EE166E4" w14:textId="10371056" w:rsidR="00A379D9" w:rsidRPr="00DB4FB6" w:rsidRDefault="00A379D9" w:rsidP="00A379D9">
                  <w:pPr>
                    <w:jc w:val="both"/>
                    <w:rPr>
                      <w:sz w:val="24"/>
                      <w:szCs w:val="24"/>
                    </w:rPr>
                  </w:pPr>
                  <w:r w:rsidRPr="00DB4FB6">
                    <w:rPr>
                      <w:sz w:val="24"/>
                      <w:szCs w:val="24"/>
                    </w:rPr>
                    <w:t>Генеральной прокуратуре Республики Казахстан (протокол № 8 от 28.03.2019г)</w:t>
                  </w:r>
                </w:p>
              </w:tc>
              <w:tc>
                <w:tcPr>
                  <w:tcW w:w="708" w:type="dxa"/>
                </w:tcPr>
                <w:p w14:paraId="0286A994" w14:textId="77777777" w:rsidR="00A379D9" w:rsidRPr="00DB4FB6" w:rsidRDefault="00A379D9" w:rsidP="00A379D9">
                  <w:pPr>
                    <w:jc w:val="center"/>
                    <w:rPr>
                      <w:color w:val="FF0000"/>
                      <w:sz w:val="24"/>
                      <w:szCs w:val="24"/>
                    </w:rPr>
                  </w:pPr>
                </w:p>
                <w:p w14:paraId="58353DF9" w14:textId="48B6B493" w:rsidR="00164B79" w:rsidRPr="00DB4FB6" w:rsidRDefault="00164B79" w:rsidP="00A379D9">
                  <w:pPr>
                    <w:jc w:val="center"/>
                    <w:rPr>
                      <w:color w:val="FF0000"/>
                      <w:sz w:val="24"/>
                      <w:szCs w:val="24"/>
                    </w:rPr>
                  </w:pPr>
                  <w:r w:rsidRPr="00DB4FB6">
                    <w:rPr>
                      <w:sz w:val="24"/>
                      <w:szCs w:val="24"/>
                    </w:rPr>
                    <w:t>0,1</w:t>
                  </w:r>
                </w:p>
              </w:tc>
              <w:tc>
                <w:tcPr>
                  <w:tcW w:w="1726" w:type="dxa"/>
                </w:tcPr>
                <w:p w14:paraId="0D97711F" w14:textId="77777777" w:rsidR="00A379D9" w:rsidRPr="00DB4FB6" w:rsidRDefault="00A379D9" w:rsidP="00A379D9">
                  <w:pPr>
                    <w:jc w:val="both"/>
                    <w:rPr>
                      <w:color w:val="FF0000"/>
                      <w:sz w:val="24"/>
                      <w:szCs w:val="24"/>
                    </w:rPr>
                  </w:pPr>
                </w:p>
              </w:tc>
            </w:tr>
            <w:tr w:rsidR="00A379D9" w:rsidRPr="001035BC" w14:paraId="7AECF0B0" w14:textId="77777777" w:rsidTr="00B760FB">
              <w:tc>
                <w:tcPr>
                  <w:tcW w:w="466" w:type="dxa"/>
                  <w:shd w:val="clear" w:color="auto" w:fill="auto"/>
                </w:tcPr>
                <w:p w14:paraId="394E7D10" w14:textId="77777777" w:rsidR="00A379D9" w:rsidRPr="00DB4FB6" w:rsidRDefault="00A379D9" w:rsidP="00A379D9">
                  <w:pPr>
                    <w:jc w:val="center"/>
                    <w:rPr>
                      <w:sz w:val="24"/>
                      <w:szCs w:val="24"/>
                      <w:lang w:val="kk-KZ"/>
                    </w:rPr>
                  </w:pPr>
                </w:p>
                <w:p w14:paraId="70A7DE76" w14:textId="30FE52A8" w:rsidR="00164B79" w:rsidRPr="00DB4FB6" w:rsidRDefault="002552EA" w:rsidP="00A379D9">
                  <w:pPr>
                    <w:jc w:val="center"/>
                    <w:rPr>
                      <w:sz w:val="24"/>
                      <w:szCs w:val="24"/>
                      <w:lang w:val="kk-KZ"/>
                    </w:rPr>
                  </w:pPr>
                  <w:r w:rsidRPr="00DB4FB6">
                    <w:rPr>
                      <w:sz w:val="24"/>
                      <w:szCs w:val="24"/>
                      <w:lang w:val="kk-KZ"/>
                    </w:rPr>
                    <w:t>5</w:t>
                  </w:r>
                  <w:r w:rsidR="00507870">
                    <w:rPr>
                      <w:sz w:val="24"/>
                      <w:szCs w:val="24"/>
                      <w:lang w:val="kk-KZ"/>
                    </w:rPr>
                    <w:t>6</w:t>
                  </w:r>
                </w:p>
              </w:tc>
              <w:tc>
                <w:tcPr>
                  <w:tcW w:w="2715" w:type="dxa"/>
                </w:tcPr>
                <w:p w14:paraId="730E5032" w14:textId="4420FFC4" w:rsidR="00A379D9" w:rsidRPr="00DB4FB6" w:rsidRDefault="00A379D9" w:rsidP="00A379D9">
                  <w:pPr>
                    <w:jc w:val="both"/>
                    <w:rPr>
                      <w:color w:val="FF0000"/>
                      <w:sz w:val="24"/>
                      <w:szCs w:val="24"/>
                    </w:rPr>
                  </w:pPr>
                  <w:r w:rsidRPr="00DB4FB6">
                    <w:rPr>
                      <w:sz w:val="24"/>
                      <w:szCs w:val="24"/>
                    </w:rPr>
                    <w:t>Основы антикоррупционной политики в суверенном Казахстане: начало, процесс и динамика развития в рамках реализации Плана Нации «100 конкретных шагов»</w:t>
                  </w:r>
                </w:p>
              </w:tc>
              <w:tc>
                <w:tcPr>
                  <w:tcW w:w="1159" w:type="dxa"/>
                </w:tcPr>
                <w:p w14:paraId="4100E3C3" w14:textId="77777777" w:rsidR="00A379D9" w:rsidRPr="00DB4FB6" w:rsidRDefault="00A379D9" w:rsidP="00A379D9">
                  <w:pPr>
                    <w:pStyle w:val="ac"/>
                    <w:jc w:val="center"/>
                    <w:rPr>
                      <w:rFonts w:ascii="Times New Roman" w:hAnsi="Times New Roman" w:cs="Times New Roman"/>
                      <w:lang w:val="ru-RU"/>
                    </w:rPr>
                  </w:pPr>
                </w:p>
                <w:p w14:paraId="5A2E83FC" w14:textId="35A3BCE9" w:rsidR="00A379D9" w:rsidRPr="00DB4FB6" w:rsidRDefault="00A379D9" w:rsidP="00A379D9">
                  <w:pPr>
                    <w:pStyle w:val="ac"/>
                    <w:jc w:val="center"/>
                    <w:rPr>
                      <w:rFonts w:ascii="Times New Roman" w:hAnsi="Times New Roman" w:cs="Times New Roman"/>
                    </w:rPr>
                  </w:pPr>
                  <w:r w:rsidRPr="00DB4FB6">
                    <w:rPr>
                      <w:rFonts w:ascii="Times New Roman" w:hAnsi="Times New Roman" w:cs="Times New Roman"/>
                    </w:rPr>
                    <w:t>Печать</w:t>
                  </w:r>
                  <w:r w:rsidRPr="00DB4FB6">
                    <w:rPr>
                      <w:rFonts w:ascii="Times New Roman" w:hAnsi="Times New Roman" w:cs="Times New Roman"/>
                      <w:lang w:val="ru-RU"/>
                    </w:rPr>
                    <w:t>.</w:t>
                  </w:r>
                  <w:r w:rsidRPr="00DB4FB6">
                    <w:rPr>
                      <w:rFonts w:ascii="Times New Roman" w:hAnsi="Times New Roman" w:cs="Times New Roman"/>
                    </w:rPr>
                    <w:t xml:space="preserve"> </w:t>
                  </w:r>
                </w:p>
                <w:p w14:paraId="07278DC5" w14:textId="18E8CA40" w:rsidR="00A379D9" w:rsidRPr="00DB4FB6" w:rsidRDefault="00A379D9" w:rsidP="00A379D9">
                  <w:pPr>
                    <w:pStyle w:val="ac"/>
                    <w:jc w:val="center"/>
                    <w:rPr>
                      <w:rFonts w:ascii="Times New Roman" w:hAnsi="Times New Roman" w:cs="Times New Roman"/>
                      <w:color w:val="FF0000"/>
                      <w:lang w:val="ru-RU"/>
                    </w:rPr>
                  </w:pPr>
                </w:p>
              </w:tc>
              <w:tc>
                <w:tcPr>
                  <w:tcW w:w="3377" w:type="dxa"/>
                </w:tcPr>
                <w:p w14:paraId="1C680C97" w14:textId="4168E041" w:rsidR="00A379D9" w:rsidRPr="00DB4FB6" w:rsidRDefault="00A379D9" w:rsidP="00A379D9">
                  <w:pPr>
                    <w:jc w:val="both"/>
                    <w:rPr>
                      <w:color w:val="000000"/>
                      <w:sz w:val="24"/>
                      <w:szCs w:val="24"/>
                    </w:rPr>
                  </w:pPr>
                  <w:r w:rsidRPr="00DB4FB6">
                    <w:rPr>
                      <w:color w:val="000000"/>
                      <w:sz w:val="24"/>
                      <w:szCs w:val="24"/>
                      <w:lang w:val="x-none"/>
                    </w:rPr>
                    <w:t>Республиканский информационно-пропагандистский журнал: «Сыбайлас жемқорлықпен күрес саясаты» – «Антикоррупционная политика» – 2016. - №</w:t>
                  </w:r>
                  <w:r w:rsidRPr="00DB4FB6">
                    <w:rPr>
                      <w:color w:val="000000"/>
                      <w:sz w:val="24"/>
                      <w:szCs w:val="24"/>
                    </w:rPr>
                    <w:t>0</w:t>
                  </w:r>
                  <w:r w:rsidRPr="00DB4FB6">
                    <w:rPr>
                      <w:color w:val="000000"/>
                      <w:sz w:val="24"/>
                      <w:szCs w:val="24"/>
                      <w:lang w:val="x-none"/>
                    </w:rPr>
                    <w:t>5 (23) май. – С. 3</w:t>
                  </w:r>
                  <w:r w:rsidRPr="00DB4FB6">
                    <w:rPr>
                      <w:color w:val="000000"/>
                      <w:sz w:val="24"/>
                      <w:szCs w:val="24"/>
                    </w:rPr>
                    <w:t>-8</w:t>
                  </w:r>
                </w:p>
                <w:p w14:paraId="13767EEF" w14:textId="77777777" w:rsidR="00A379D9" w:rsidRPr="00DB4FB6" w:rsidRDefault="00A379D9" w:rsidP="00A379D9">
                  <w:pPr>
                    <w:jc w:val="both"/>
                    <w:rPr>
                      <w:color w:val="FF0000"/>
                      <w:sz w:val="24"/>
                      <w:szCs w:val="24"/>
                    </w:rPr>
                  </w:pPr>
                </w:p>
              </w:tc>
              <w:tc>
                <w:tcPr>
                  <w:tcW w:w="708" w:type="dxa"/>
                </w:tcPr>
                <w:p w14:paraId="5EB7C7B5" w14:textId="77777777" w:rsidR="00A379D9" w:rsidRPr="00DB4FB6" w:rsidRDefault="00A379D9" w:rsidP="00A379D9">
                  <w:pPr>
                    <w:jc w:val="center"/>
                    <w:rPr>
                      <w:sz w:val="24"/>
                      <w:szCs w:val="24"/>
                    </w:rPr>
                  </w:pPr>
                </w:p>
                <w:p w14:paraId="43F04B6D" w14:textId="36C387C0" w:rsidR="00A379D9" w:rsidRPr="00DB4FB6" w:rsidRDefault="00A379D9" w:rsidP="00A379D9">
                  <w:pPr>
                    <w:jc w:val="center"/>
                    <w:rPr>
                      <w:color w:val="FF0000"/>
                      <w:sz w:val="24"/>
                      <w:szCs w:val="24"/>
                    </w:rPr>
                  </w:pPr>
                  <w:r w:rsidRPr="00DB4FB6">
                    <w:rPr>
                      <w:sz w:val="24"/>
                      <w:szCs w:val="24"/>
                    </w:rPr>
                    <w:t>0,</w:t>
                  </w:r>
                  <w:r w:rsidR="00164B79" w:rsidRPr="00DB4FB6">
                    <w:rPr>
                      <w:sz w:val="24"/>
                      <w:szCs w:val="24"/>
                    </w:rPr>
                    <w:t>5</w:t>
                  </w:r>
                </w:p>
              </w:tc>
              <w:tc>
                <w:tcPr>
                  <w:tcW w:w="1726" w:type="dxa"/>
                </w:tcPr>
                <w:p w14:paraId="748A5BB4" w14:textId="77777777" w:rsidR="00A379D9" w:rsidRPr="00DB4FB6" w:rsidRDefault="00A379D9" w:rsidP="00A379D9">
                  <w:pPr>
                    <w:jc w:val="both"/>
                    <w:rPr>
                      <w:color w:val="FF0000"/>
                      <w:sz w:val="24"/>
                      <w:szCs w:val="24"/>
                    </w:rPr>
                  </w:pPr>
                </w:p>
              </w:tc>
            </w:tr>
            <w:tr w:rsidR="00A379D9" w:rsidRPr="001035BC" w14:paraId="6D33C5F8" w14:textId="77777777" w:rsidTr="00B760FB">
              <w:tc>
                <w:tcPr>
                  <w:tcW w:w="466" w:type="dxa"/>
                  <w:shd w:val="clear" w:color="auto" w:fill="auto"/>
                </w:tcPr>
                <w:p w14:paraId="4888B0E0" w14:textId="77777777" w:rsidR="00A379D9" w:rsidRPr="00DB4FB6" w:rsidRDefault="00A379D9" w:rsidP="00A379D9">
                  <w:pPr>
                    <w:jc w:val="center"/>
                    <w:rPr>
                      <w:sz w:val="24"/>
                      <w:szCs w:val="24"/>
                      <w:lang w:val="kk-KZ"/>
                    </w:rPr>
                  </w:pPr>
                </w:p>
                <w:p w14:paraId="0488BF3B" w14:textId="03F2BA02" w:rsidR="00A379D9" w:rsidRPr="00DB4FB6" w:rsidRDefault="002552EA" w:rsidP="002552EA">
                  <w:pPr>
                    <w:rPr>
                      <w:sz w:val="24"/>
                      <w:szCs w:val="24"/>
                      <w:lang w:val="kk-KZ"/>
                    </w:rPr>
                  </w:pPr>
                  <w:r w:rsidRPr="00DB4FB6">
                    <w:rPr>
                      <w:sz w:val="24"/>
                      <w:szCs w:val="24"/>
                      <w:lang w:val="kk-KZ"/>
                    </w:rPr>
                    <w:t>5</w:t>
                  </w:r>
                  <w:r w:rsidR="00507870">
                    <w:rPr>
                      <w:sz w:val="24"/>
                      <w:szCs w:val="24"/>
                      <w:lang w:val="kk-KZ"/>
                    </w:rPr>
                    <w:t>7</w:t>
                  </w:r>
                </w:p>
              </w:tc>
              <w:tc>
                <w:tcPr>
                  <w:tcW w:w="2715" w:type="dxa"/>
                </w:tcPr>
                <w:p w14:paraId="0D1CF0E9" w14:textId="34E056F6" w:rsidR="00A379D9" w:rsidRPr="00DB4FB6" w:rsidRDefault="00A379D9" w:rsidP="00A379D9">
                  <w:pPr>
                    <w:jc w:val="both"/>
                    <w:rPr>
                      <w:noProof/>
                      <w:spacing w:val="4"/>
                      <w:sz w:val="24"/>
                      <w:szCs w:val="24"/>
                    </w:rPr>
                  </w:pPr>
                  <w:r w:rsidRPr="00DB4FB6">
                    <w:rPr>
                      <w:sz w:val="24"/>
                      <w:szCs w:val="24"/>
                    </w:rPr>
                    <w:t>Зарубежный опыт формирования антикоррупционного законодательства (на примере Сингапура, Республики Корея, США)</w:t>
                  </w:r>
                </w:p>
              </w:tc>
              <w:tc>
                <w:tcPr>
                  <w:tcW w:w="1159" w:type="dxa"/>
                </w:tcPr>
                <w:p w14:paraId="4520FA4C" w14:textId="77777777" w:rsidR="00A379D9" w:rsidRPr="00DB4FB6" w:rsidRDefault="00A379D9" w:rsidP="00A379D9">
                  <w:pPr>
                    <w:jc w:val="center"/>
                    <w:rPr>
                      <w:sz w:val="24"/>
                      <w:szCs w:val="24"/>
                      <w:lang w:val="kk-KZ"/>
                    </w:rPr>
                  </w:pPr>
                </w:p>
                <w:p w14:paraId="2A52D025" w14:textId="560D57D3" w:rsidR="00A379D9" w:rsidRPr="00DB4FB6" w:rsidRDefault="00A379D9" w:rsidP="00A379D9">
                  <w:pPr>
                    <w:jc w:val="center"/>
                    <w:rPr>
                      <w:sz w:val="24"/>
                      <w:szCs w:val="24"/>
                      <w:lang w:val="kk-KZ"/>
                    </w:rPr>
                  </w:pPr>
                  <w:r w:rsidRPr="00DB4FB6">
                    <w:rPr>
                      <w:sz w:val="24"/>
                      <w:szCs w:val="24"/>
                      <w:lang w:val="kk-KZ"/>
                    </w:rPr>
                    <w:t>Печать.</w:t>
                  </w:r>
                </w:p>
              </w:tc>
              <w:tc>
                <w:tcPr>
                  <w:tcW w:w="3377" w:type="dxa"/>
                </w:tcPr>
                <w:p w14:paraId="4607E971" w14:textId="1D74E087" w:rsidR="00A379D9" w:rsidRPr="00DB4FB6" w:rsidRDefault="00A379D9" w:rsidP="00A379D9">
                  <w:pPr>
                    <w:jc w:val="both"/>
                    <w:rPr>
                      <w:sz w:val="24"/>
                      <w:szCs w:val="24"/>
                      <w:lang w:val="kk-KZ"/>
                    </w:rPr>
                  </w:pPr>
                  <w:r w:rsidRPr="00DB4FB6">
                    <w:rPr>
                      <w:sz w:val="24"/>
                      <w:szCs w:val="24"/>
                      <w:lang w:val="x-none"/>
                    </w:rPr>
                    <w:t xml:space="preserve">Международный опыт противодействия коррупции: правовые, социальные и политические аспекты: сборник научных трудов – Астана: Академия </w:t>
                  </w:r>
                  <w:r w:rsidRPr="00DB4FB6">
                    <w:rPr>
                      <w:sz w:val="24"/>
                      <w:szCs w:val="24"/>
                      <w:lang w:val="x-none"/>
                    </w:rPr>
                    <w:lastRenderedPageBreak/>
                    <w:t>государственного управления при Президенте РК, 2016. – С. 20-26.</w:t>
                  </w:r>
                </w:p>
              </w:tc>
              <w:tc>
                <w:tcPr>
                  <w:tcW w:w="708" w:type="dxa"/>
                  <w:shd w:val="clear" w:color="auto" w:fill="auto"/>
                </w:tcPr>
                <w:p w14:paraId="192EDAD2" w14:textId="77777777" w:rsidR="00A379D9" w:rsidRPr="00DB4FB6" w:rsidRDefault="00A379D9" w:rsidP="00A379D9">
                  <w:pPr>
                    <w:jc w:val="center"/>
                    <w:rPr>
                      <w:sz w:val="24"/>
                      <w:szCs w:val="24"/>
                      <w:lang w:val="kk-KZ"/>
                    </w:rPr>
                  </w:pPr>
                </w:p>
                <w:p w14:paraId="38937143" w14:textId="3DF92DAA" w:rsidR="00A379D9" w:rsidRPr="00DB4FB6" w:rsidRDefault="00A379D9" w:rsidP="00A379D9">
                  <w:pPr>
                    <w:jc w:val="center"/>
                    <w:rPr>
                      <w:sz w:val="24"/>
                      <w:szCs w:val="24"/>
                      <w:lang w:val="kk-KZ"/>
                    </w:rPr>
                  </w:pPr>
                  <w:r w:rsidRPr="00DB4FB6">
                    <w:rPr>
                      <w:sz w:val="24"/>
                      <w:szCs w:val="24"/>
                      <w:lang w:val="kk-KZ"/>
                    </w:rPr>
                    <w:t>0,5</w:t>
                  </w:r>
                </w:p>
              </w:tc>
              <w:tc>
                <w:tcPr>
                  <w:tcW w:w="1726" w:type="dxa"/>
                  <w:shd w:val="clear" w:color="auto" w:fill="auto"/>
                </w:tcPr>
                <w:p w14:paraId="0B6CEFAF" w14:textId="77777777" w:rsidR="00A379D9" w:rsidRPr="00DB4FB6" w:rsidRDefault="00A379D9" w:rsidP="00A379D9">
                  <w:pPr>
                    <w:jc w:val="center"/>
                    <w:rPr>
                      <w:sz w:val="24"/>
                      <w:szCs w:val="24"/>
                      <w:lang w:val="kk-KZ"/>
                    </w:rPr>
                  </w:pPr>
                </w:p>
              </w:tc>
            </w:tr>
            <w:tr w:rsidR="00A379D9" w:rsidRPr="001035BC" w14:paraId="3AF75233" w14:textId="77777777" w:rsidTr="00B760FB">
              <w:tc>
                <w:tcPr>
                  <w:tcW w:w="466" w:type="dxa"/>
                  <w:shd w:val="clear" w:color="auto" w:fill="auto"/>
                </w:tcPr>
                <w:p w14:paraId="49295332" w14:textId="77777777" w:rsidR="00A379D9" w:rsidRPr="00DB4FB6" w:rsidRDefault="00A379D9" w:rsidP="00A379D9">
                  <w:pPr>
                    <w:jc w:val="center"/>
                    <w:rPr>
                      <w:sz w:val="24"/>
                      <w:szCs w:val="24"/>
                      <w:lang w:val="kk-KZ"/>
                    </w:rPr>
                  </w:pPr>
                </w:p>
                <w:p w14:paraId="6CB9A55C" w14:textId="70014311" w:rsidR="00A379D9" w:rsidRPr="00DB4FB6" w:rsidRDefault="002552EA" w:rsidP="00A379D9">
                  <w:pPr>
                    <w:jc w:val="center"/>
                    <w:rPr>
                      <w:sz w:val="24"/>
                      <w:szCs w:val="24"/>
                      <w:lang w:val="kk-KZ"/>
                    </w:rPr>
                  </w:pPr>
                  <w:r w:rsidRPr="00DB4FB6">
                    <w:rPr>
                      <w:sz w:val="24"/>
                      <w:szCs w:val="24"/>
                      <w:lang w:val="kk-KZ"/>
                    </w:rPr>
                    <w:t>5</w:t>
                  </w:r>
                  <w:r w:rsidR="00507870">
                    <w:rPr>
                      <w:sz w:val="24"/>
                      <w:szCs w:val="24"/>
                      <w:lang w:val="kk-KZ"/>
                    </w:rPr>
                    <w:t>8</w:t>
                  </w:r>
                </w:p>
              </w:tc>
              <w:tc>
                <w:tcPr>
                  <w:tcW w:w="2715" w:type="dxa"/>
                  <w:shd w:val="clear" w:color="auto" w:fill="auto"/>
                </w:tcPr>
                <w:p w14:paraId="2909B41B" w14:textId="47C76859" w:rsidR="00A379D9" w:rsidRPr="00DB4FB6" w:rsidRDefault="00A379D9" w:rsidP="00A379D9">
                  <w:pPr>
                    <w:jc w:val="both"/>
                    <w:rPr>
                      <w:noProof/>
                      <w:spacing w:val="4"/>
                      <w:sz w:val="24"/>
                      <w:szCs w:val="24"/>
                      <w:lang w:val="kk-KZ"/>
                    </w:rPr>
                  </w:pPr>
                  <w:r w:rsidRPr="00DB4FB6">
                    <w:rPr>
                      <w:noProof/>
                      <w:spacing w:val="4"/>
                      <w:sz w:val="24"/>
                      <w:szCs w:val="24"/>
                      <w:lang w:val="kk-KZ"/>
                    </w:rPr>
                    <w:t>Административно-превентивные меры в системе института административно-правового принуждения (3.4)</w:t>
                  </w:r>
                </w:p>
              </w:tc>
              <w:tc>
                <w:tcPr>
                  <w:tcW w:w="1159" w:type="dxa"/>
                  <w:shd w:val="clear" w:color="auto" w:fill="auto"/>
                </w:tcPr>
                <w:p w14:paraId="03C5A521" w14:textId="77777777" w:rsidR="00A379D9" w:rsidRPr="00DB4FB6" w:rsidRDefault="00A379D9" w:rsidP="00A379D9">
                  <w:pPr>
                    <w:jc w:val="center"/>
                    <w:rPr>
                      <w:sz w:val="24"/>
                      <w:szCs w:val="24"/>
                      <w:lang w:val="kk-KZ"/>
                    </w:rPr>
                  </w:pPr>
                </w:p>
                <w:p w14:paraId="744F490C" w14:textId="6AD09C02" w:rsidR="00A379D9" w:rsidRPr="00DB4FB6" w:rsidRDefault="00A379D9" w:rsidP="00A379D9">
                  <w:pPr>
                    <w:jc w:val="center"/>
                    <w:rPr>
                      <w:sz w:val="24"/>
                      <w:szCs w:val="24"/>
                      <w:lang w:val="kk-KZ"/>
                    </w:rPr>
                  </w:pPr>
                  <w:r w:rsidRPr="00DB4FB6">
                    <w:rPr>
                      <w:sz w:val="24"/>
                      <w:szCs w:val="24"/>
                      <w:lang w:val="kk-KZ"/>
                    </w:rPr>
                    <w:t>Печать.</w:t>
                  </w:r>
                </w:p>
              </w:tc>
              <w:tc>
                <w:tcPr>
                  <w:tcW w:w="3377" w:type="dxa"/>
                  <w:shd w:val="clear" w:color="auto" w:fill="auto"/>
                </w:tcPr>
                <w:p w14:paraId="26B1BB4F" w14:textId="77777777" w:rsidR="00507870" w:rsidRDefault="00A379D9" w:rsidP="00A379D9">
                  <w:pPr>
                    <w:jc w:val="both"/>
                    <w:rPr>
                      <w:sz w:val="24"/>
                      <w:szCs w:val="24"/>
                      <w:lang w:val="kk-KZ"/>
                    </w:rPr>
                  </w:pPr>
                  <w:r w:rsidRPr="00DB4FB6">
                    <w:rPr>
                      <w:sz w:val="24"/>
                      <w:szCs w:val="24"/>
                      <w:lang w:val="kk-KZ"/>
                    </w:rPr>
                    <w:t>Материалы научной конференции</w:t>
                  </w:r>
                  <w:r w:rsidR="00912183" w:rsidRPr="00DB4FB6">
                    <w:rPr>
                      <w:sz w:val="24"/>
                      <w:szCs w:val="24"/>
                      <w:lang w:val="kk-KZ"/>
                    </w:rPr>
                    <w:t xml:space="preserve"> «Формирование сильного и успешного государства в новой глобальной реальности»</w:t>
                  </w:r>
                  <w:r w:rsidRPr="00DB4FB6">
                    <w:rPr>
                      <w:sz w:val="24"/>
                      <w:szCs w:val="24"/>
                      <w:lang w:val="kk-KZ"/>
                    </w:rPr>
                    <w:t xml:space="preserve">, 20 января 2016г. ("Актуальные проблемы государства и права" Вып.4, </w:t>
                  </w:r>
                  <w:r w:rsidR="00507870">
                    <w:rPr>
                      <w:sz w:val="24"/>
                      <w:szCs w:val="24"/>
                      <w:lang w:val="kk-KZ"/>
                    </w:rPr>
                    <w:t>Раздел 3.4. – С</w:t>
                  </w:r>
                  <w:r w:rsidRPr="00DB4FB6">
                    <w:rPr>
                      <w:sz w:val="24"/>
                      <w:szCs w:val="24"/>
                      <w:lang w:val="kk-KZ"/>
                    </w:rPr>
                    <w:t>. 141-149.</w:t>
                  </w:r>
                  <w:r w:rsidR="00507870">
                    <w:rPr>
                      <w:sz w:val="24"/>
                      <w:szCs w:val="24"/>
                      <w:lang w:val="kk-KZ"/>
                    </w:rPr>
                    <w:t xml:space="preserve"> </w:t>
                  </w:r>
                </w:p>
                <w:p w14:paraId="20B23803" w14:textId="0B6B9AF9" w:rsidR="00A379D9" w:rsidRPr="00DB4FB6" w:rsidRDefault="00A379D9" w:rsidP="00A379D9">
                  <w:pPr>
                    <w:jc w:val="both"/>
                    <w:rPr>
                      <w:sz w:val="24"/>
                      <w:szCs w:val="24"/>
                      <w:u w:val="single"/>
                      <w:lang w:val="kk-KZ"/>
                    </w:rPr>
                  </w:pPr>
                  <w:hyperlink r:id="rId8" w:history="1">
                    <w:r w:rsidRPr="00DB4FB6">
                      <w:rPr>
                        <w:rStyle w:val="ad"/>
                        <w:color w:val="auto"/>
                        <w:sz w:val="24"/>
                        <w:szCs w:val="24"/>
                        <w:lang w:val="kk-KZ"/>
                      </w:rPr>
                      <w:t>http://repository.kazguu.kz/discover</w:t>
                    </w:r>
                  </w:hyperlink>
                  <w:r w:rsidRPr="00DB4FB6">
                    <w:rPr>
                      <w:sz w:val="24"/>
                      <w:szCs w:val="24"/>
                      <w:lang w:val="kk-KZ"/>
                    </w:rPr>
                    <w:t xml:space="preserve"> </w:t>
                  </w:r>
                </w:p>
              </w:tc>
              <w:tc>
                <w:tcPr>
                  <w:tcW w:w="708" w:type="dxa"/>
                  <w:shd w:val="clear" w:color="auto" w:fill="auto"/>
                </w:tcPr>
                <w:p w14:paraId="3B728B32" w14:textId="77777777" w:rsidR="00A379D9" w:rsidRPr="00DB4FB6" w:rsidRDefault="00A379D9" w:rsidP="00A379D9">
                  <w:pPr>
                    <w:jc w:val="center"/>
                    <w:rPr>
                      <w:sz w:val="24"/>
                      <w:szCs w:val="24"/>
                      <w:lang w:val="kk-KZ"/>
                    </w:rPr>
                  </w:pPr>
                </w:p>
                <w:p w14:paraId="701B9F3B" w14:textId="0FCDB382" w:rsidR="00A379D9" w:rsidRPr="00DB4FB6" w:rsidRDefault="00A379D9" w:rsidP="00A379D9">
                  <w:pPr>
                    <w:jc w:val="center"/>
                    <w:rPr>
                      <w:sz w:val="24"/>
                      <w:szCs w:val="24"/>
                      <w:lang w:val="kk-KZ"/>
                    </w:rPr>
                  </w:pPr>
                  <w:r w:rsidRPr="00DB4FB6">
                    <w:rPr>
                      <w:sz w:val="24"/>
                      <w:szCs w:val="24"/>
                      <w:lang w:val="kk-KZ"/>
                    </w:rPr>
                    <w:t>0,6</w:t>
                  </w:r>
                </w:p>
              </w:tc>
              <w:tc>
                <w:tcPr>
                  <w:tcW w:w="1726" w:type="dxa"/>
                  <w:shd w:val="clear" w:color="auto" w:fill="auto"/>
                </w:tcPr>
                <w:p w14:paraId="6EB899F6" w14:textId="77777777" w:rsidR="00A379D9" w:rsidRPr="00DB4FB6" w:rsidRDefault="00A379D9" w:rsidP="00A379D9">
                  <w:pPr>
                    <w:jc w:val="center"/>
                    <w:rPr>
                      <w:sz w:val="24"/>
                      <w:szCs w:val="24"/>
                      <w:lang w:val="kk-KZ"/>
                    </w:rPr>
                  </w:pPr>
                </w:p>
              </w:tc>
            </w:tr>
            <w:tr w:rsidR="00A379D9" w:rsidRPr="001035BC" w14:paraId="2042CED0" w14:textId="77777777" w:rsidTr="00B760FB">
              <w:tc>
                <w:tcPr>
                  <w:tcW w:w="466" w:type="dxa"/>
                  <w:shd w:val="clear" w:color="auto" w:fill="auto"/>
                </w:tcPr>
                <w:p w14:paraId="77E5FCFF" w14:textId="77777777" w:rsidR="00A379D9" w:rsidRPr="00DB4FB6" w:rsidRDefault="00A379D9" w:rsidP="00A379D9">
                  <w:pPr>
                    <w:jc w:val="center"/>
                    <w:rPr>
                      <w:sz w:val="24"/>
                      <w:szCs w:val="24"/>
                      <w:lang w:val="kk-KZ"/>
                    </w:rPr>
                  </w:pPr>
                </w:p>
                <w:p w14:paraId="597E6600" w14:textId="1B7F2C18" w:rsidR="00A379D9" w:rsidRPr="00DB4FB6" w:rsidRDefault="002552EA" w:rsidP="00A379D9">
                  <w:pPr>
                    <w:jc w:val="center"/>
                    <w:rPr>
                      <w:sz w:val="24"/>
                      <w:szCs w:val="24"/>
                      <w:lang w:val="kk-KZ"/>
                    </w:rPr>
                  </w:pPr>
                  <w:r w:rsidRPr="00DB4FB6">
                    <w:rPr>
                      <w:sz w:val="24"/>
                      <w:szCs w:val="24"/>
                      <w:lang w:val="kk-KZ"/>
                    </w:rPr>
                    <w:t>5</w:t>
                  </w:r>
                  <w:r w:rsidR="00507870">
                    <w:rPr>
                      <w:sz w:val="24"/>
                      <w:szCs w:val="24"/>
                      <w:lang w:val="kk-KZ"/>
                    </w:rPr>
                    <w:t>9</w:t>
                  </w:r>
                </w:p>
              </w:tc>
              <w:tc>
                <w:tcPr>
                  <w:tcW w:w="2715" w:type="dxa"/>
                  <w:shd w:val="clear" w:color="auto" w:fill="auto"/>
                </w:tcPr>
                <w:p w14:paraId="611BF8D9" w14:textId="15E7DDE3" w:rsidR="00A379D9" w:rsidRPr="00DB4FB6" w:rsidRDefault="00A379D9" w:rsidP="00A379D9">
                  <w:pPr>
                    <w:jc w:val="both"/>
                    <w:rPr>
                      <w:noProof/>
                      <w:spacing w:val="4"/>
                      <w:sz w:val="24"/>
                      <w:szCs w:val="24"/>
                      <w:lang w:val="kk-KZ"/>
                    </w:rPr>
                  </w:pPr>
                  <w:r w:rsidRPr="00DB4FB6">
                    <w:rPr>
                      <w:noProof/>
                      <w:spacing w:val="4"/>
                      <w:sz w:val="24"/>
                      <w:szCs w:val="24"/>
                      <w:lang w:val="kk-KZ"/>
                    </w:rPr>
                    <w:t>Социальная работа: pest-анализ как основа для нормотворчества</w:t>
                  </w:r>
                </w:p>
              </w:tc>
              <w:tc>
                <w:tcPr>
                  <w:tcW w:w="1159" w:type="dxa"/>
                  <w:shd w:val="clear" w:color="auto" w:fill="auto"/>
                </w:tcPr>
                <w:p w14:paraId="7E7DBEDE" w14:textId="77777777" w:rsidR="00A379D9" w:rsidRPr="00DB4FB6" w:rsidRDefault="00A379D9" w:rsidP="00A379D9">
                  <w:pPr>
                    <w:jc w:val="center"/>
                    <w:rPr>
                      <w:sz w:val="24"/>
                      <w:szCs w:val="24"/>
                      <w:lang w:val="kk-KZ"/>
                    </w:rPr>
                  </w:pPr>
                </w:p>
                <w:p w14:paraId="0926776D" w14:textId="39ABDC9C" w:rsidR="00A379D9" w:rsidRPr="00DB4FB6" w:rsidRDefault="00A379D9" w:rsidP="00A379D9">
                  <w:pPr>
                    <w:jc w:val="center"/>
                    <w:rPr>
                      <w:sz w:val="24"/>
                      <w:szCs w:val="24"/>
                      <w:lang w:val="kk-KZ"/>
                    </w:rPr>
                  </w:pPr>
                  <w:r w:rsidRPr="00DB4FB6">
                    <w:rPr>
                      <w:sz w:val="24"/>
                      <w:szCs w:val="24"/>
                      <w:lang w:val="kk-KZ"/>
                    </w:rPr>
                    <w:t>Печать.</w:t>
                  </w:r>
                </w:p>
              </w:tc>
              <w:tc>
                <w:tcPr>
                  <w:tcW w:w="3377" w:type="dxa"/>
                  <w:shd w:val="clear" w:color="auto" w:fill="auto"/>
                </w:tcPr>
                <w:p w14:paraId="23C034DD" w14:textId="68093F59" w:rsidR="00A379D9" w:rsidRPr="00DB4FB6" w:rsidRDefault="00A379D9" w:rsidP="00A379D9">
                  <w:pPr>
                    <w:jc w:val="both"/>
                    <w:rPr>
                      <w:sz w:val="24"/>
                      <w:szCs w:val="24"/>
                      <w:lang w:val="kk-KZ"/>
                    </w:rPr>
                  </w:pPr>
                  <w:r w:rsidRPr="00DB4FB6">
                    <w:rPr>
                      <w:sz w:val="24"/>
                      <w:szCs w:val="24"/>
                      <w:lang w:val="kk-KZ"/>
                    </w:rPr>
                    <w:t>Сборник статей по материалам научно-практической конференции: «Роль фундаментальных и прикладных научных исследований в совершенствовании нормотворческой деятельности государства». 11 ноября 2016. МЮ РК, ИЗ РК, Евразийский национальный университет им. Л.Н. Гумилева. Стр. 84-91</w:t>
                  </w:r>
                </w:p>
              </w:tc>
              <w:tc>
                <w:tcPr>
                  <w:tcW w:w="708" w:type="dxa"/>
                  <w:shd w:val="clear" w:color="auto" w:fill="auto"/>
                </w:tcPr>
                <w:p w14:paraId="414DC2EA" w14:textId="77777777" w:rsidR="00A379D9" w:rsidRPr="00DB4FB6" w:rsidRDefault="00A379D9" w:rsidP="00A379D9">
                  <w:pPr>
                    <w:jc w:val="center"/>
                    <w:rPr>
                      <w:sz w:val="24"/>
                      <w:szCs w:val="24"/>
                      <w:lang w:val="kk-KZ"/>
                    </w:rPr>
                  </w:pPr>
                </w:p>
                <w:p w14:paraId="1FB8D8D4" w14:textId="6ECBAC43" w:rsidR="00A379D9" w:rsidRPr="00DB4FB6" w:rsidRDefault="00A379D9" w:rsidP="00A379D9">
                  <w:pPr>
                    <w:jc w:val="center"/>
                    <w:rPr>
                      <w:sz w:val="24"/>
                      <w:szCs w:val="24"/>
                      <w:lang w:val="kk-KZ"/>
                    </w:rPr>
                  </w:pPr>
                  <w:r w:rsidRPr="00DB4FB6">
                    <w:rPr>
                      <w:sz w:val="24"/>
                      <w:szCs w:val="24"/>
                      <w:lang w:val="kk-KZ"/>
                    </w:rPr>
                    <w:t>0,</w:t>
                  </w:r>
                  <w:r w:rsidR="00164B79" w:rsidRPr="00DB4FB6">
                    <w:rPr>
                      <w:sz w:val="24"/>
                      <w:szCs w:val="24"/>
                      <w:lang w:val="kk-KZ"/>
                    </w:rPr>
                    <w:t>6</w:t>
                  </w:r>
                </w:p>
              </w:tc>
              <w:tc>
                <w:tcPr>
                  <w:tcW w:w="1726" w:type="dxa"/>
                  <w:shd w:val="clear" w:color="auto" w:fill="auto"/>
                </w:tcPr>
                <w:p w14:paraId="69F771C0" w14:textId="77777777" w:rsidR="00A379D9" w:rsidRPr="00DB4FB6" w:rsidRDefault="00A379D9" w:rsidP="00A379D9">
                  <w:pPr>
                    <w:jc w:val="center"/>
                    <w:rPr>
                      <w:sz w:val="24"/>
                      <w:szCs w:val="24"/>
                      <w:lang w:val="kk-KZ"/>
                    </w:rPr>
                  </w:pPr>
                </w:p>
                <w:p w14:paraId="1EA41850" w14:textId="3B71B4AA" w:rsidR="00A379D9" w:rsidRPr="00DB4FB6" w:rsidRDefault="00A379D9" w:rsidP="00A379D9">
                  <w:pPr>
                    <w:jc w:val="center"/>
                    <w:rPr>
                      <w:sz w:val="24"/>
                      <w:szCs w:val="24"/>
                      <w:lang w:val="kk-KZ"/>
                    </w:rPr>
                  </w:pPr>
                  <w:r w:rsidRPr="00DB4FB6">
                    <w:rPr>
                      <w:sz w:val="24"/>
                      <w:szCs w:val="24"/>
                      <w:lang w:val="kk-KZ"/>
                    </w:rPr>
                    <w:t>Нуркатова Л.Т.,</w:t>
                  </w:r>
                </w:p>
                <w:p w14:paraId="11630EFE" w14:textId="184573A1" w:rsidR="00A379D9" w:rsidRPr="00DB4FB6" w:rsidRDefault="00A379D9" w:rsidP="00A379D9">
                  <w:pPr>
                    <w:jc w:val="center"/>
                    <w:rPr>
                      <w:sz w:val="24"/>
                      <w:szCs w:val="24"/>
                      <w:lang w:val="kk-KZ"/>
                    </w:rPr>
                  </w:pPr>
                  <w:r w:rsidRPr="00DB4FB6">
                    <w:rPr>
                      <w:sz w:val="24"/>
                      <w:szCs w:val="24"/>
                      <w:lang w:val="kk-KZ"/>
                    </w:rPr>
                    <w:t>Турсынбекова Ж.Д.</w:t>
                  </w:r>
                </w:p>
              </w:tc>
            </w:tr>
            <w:tr w:rsidR="00A379D9" w:rsidRPr="001035BC" w14:paraId="04346C24" w14:textId="77777777" w:rsidTr="00B760FB">
              <w:tc>
                <w:tcPr>
                  <w:tcW w:w="466" w:type="dxa"/>
                  <w:shd w:val="clear" w:color="auto" w:fill="auto"/>
                </w:tcPr>
                <w:p w14:paraId="3E301824" w14:textId="77777777" w:rsidR="00A379D9" w:rsidRPr="00DB4FB6" w:rsidRDefault="00A379D9" w:rsidP="00A379D9">
                  <w:pPr>
                    <w:jc w:val="center"/>
                    <w:rPr>
                      <w:sz w:val="24"/>
                      <w:szCs w:val="24"/>
                      <w:lang w:val="kk-KZ"/>
                    </w:rPr>
                  </w:pPr>
                </w:p>
                <w:p w14:paraId="102D9AB5" w14:textId="0E9CB3BA" w:rsidR="00A379D9" w:rsidRPr="00DB4FB6" w:rsidRDefault="00B57C42" w:rsidP="00A379D9">
                  <w:pPr>
                    <w:jc w:val="center"/>
                    <w:rPr>
                      <w:sz w:val="24"/>
                      <w:szCs w:val="24"/>
                      <w:lang w:val="kk-KZ"/>
                    </w:rPr>
                  </w:pPr>
                  <w:r>
                    <w:rPr>
                      <w:sz w:val="24"/>
                      <w:szCs w:val="24"/>
                      <w:lang w:val="kk-KZ"/>
                    </w:rPr>
                    <w:t>60</w:t>
                  </w:r>
                </w:p>
              </w:tc>
              <w:tc>
                <w:tcPr>
                  <w:tcW w:w="2715" w:type="dxa"/>
                </w:tcPr>
                <w:p w14:paraId="4094C8D4" w14:textId="21DC451C" w:rsidR="00A379D9" w:rsidRPr="00DB4FB6" w:rsidRDefault="00A379D9" w:rsidP="00A379D9">
                  <w:pPr>
                    <w:jc w:val="both"/>
                    <w:rPr>
                      <w:noProof/>
                      <w:spacing w:val="4"/>
                      <w:sz w:val="24"/>
                      <w:szCs w:val="24"/>
                      <w:lang w:val="kk-KZ"/>
                    </w:rPr>
                  </w:pPr>
                  <w:r w:rsidRPr="00DB4FB6">
                    <w:rPr>
                      <w:sz w:val="24"/>
                      <w:szCs w:val="24"/>
                    </w:rPr>
                    <w:t>Систематизация норм административного права Республики Казахстан: история, процесс и перспективы</w:t>
                  </w:r>
                </w:p>
              </w:tc>
              <w:tc>
                <w:tcPr>
                  <w:tcW w:w="1159" w:type="dxa"/>
                </w:tcPr>
                <w:p w14:paraId="588E5E20" w14:textId="77777777" w:rsidR="00A379D9" w:rsidRPr="00DB4FB6" w:rsidRDefault="00A379D9" w:rsidP="00A379D9">
                  <w:pPr>
                    <w:pStyle w:val="ac"/>
                    <w:jc w:val="center"/>
                    <w:rPr>
                      <w:rFonts w:ascii="Times New Roman" w:hAnsi="Times New Roman" w:cs="Times New Roman"/>
                      <w:lang w:val="ru-RU"/>
                    </w:rPr>
                  </w:pPr>
                </w:p>
                <w:p w14:paraId="1A5404BD" w14:textId="26279BBD" w:rsidR="00A379D9" w:rsidRPr="00DB4FB6" w:rsidRDefault="00A379D9" w:rsidP="00A379D9">
                  <w:pPr>
                    <w:pStyle w:val="ac"/>
                    <w:jc w:val="center"/>
                    <w:rPr>
                      <w:rFonts w:ascii="Times New Roman" w:hAnsi="Times New Roman" w:cs="Times New Roman"/>
                    </w:rPr>
                  </w:pPr>
                  <w:r w:rsidRPr="00DB4FB6">
                    <w:rPr>
                      <w:rFonts w:ascii="Times New Roman" w:hAnsi="Times New Roman" w:cs="Times New Roman"/>
                    </w:rPr>
                    <w:t>Печать</w:t>
                  </w:r>
                </w:p>
                <w:p w14:paraId="26E933E6" w14:textId="125F2E33" w:rsidR="00A379D9" w:rsidRPr="00DB4FB6" w:rsidRDefault="00A379D9" w:rsidP="00A379D9">
                  <w:pPr>
                    <w:jc w:val="center"/>
                    <w:rPr>
                      <w:sz w:val="24"/>
                      <w:szCs w:val="24"/>
                      <w:lang w:val="kk-KZ"/>
                    </w:rPr>
                  </w:pPr>
                </w:p>
              </w:tc>
              <w:tc>
                <w:tcPr>
                  <w:tcW w:w="3377" w:type="dxa"/>
                </w:tcPr>
                <w:p w14:paraId="5B78D1F3" w14:textId="3E6986A8" w:rsidR="00A379D9" w:rsidRPr="00DB4FB6" w:rsidRDefault="00A379D9" w:rsidP="00A379D9">
                  <w:pPr>
                    <w:jc w:val="both"/>
                    <w:rPr>
                      <w:sz w:val="24"/>
                      <w:szCs w:val="24"/>
                      <w:lang w:val="kk-KZ"/>
                    </w:rPr>
                  </w:pPr>
                  <w:r w:rsidRPr="00DB4FB6">
                    <w:rPr>
                      <w:sz w:val="24"/>
                      <w:szCs w:val="24"/>
                    </w:rPr>
                    <w:t>Международная научно-практическая конференция: «Конституция основа динамичного и стабильного развития общества и государства», посвященной 25-летию независимости и дню Конституции Республики Казахстан.  29 – 30 августа 2016 года, Том. 1.  С. 254-258.</w:t>
                  </w:r>
                </w:p>
              </w:tc>
              <w:tc>
                <w:tcPr>
                  <w:tcW w:w="708" w:type="dxa"/>
                </w:tcPr>
                <w:p w14:paraId="715FA2F6" w14:textId="77777777" w:rsidR="00A379D9" w:rsidRPr="00DB4FB6" w:rsidRDefault="00A379D9" w:rsidP="00A379D9">
                  <w:pPr>
                    <w:jc w:val="center"/>
                    <w:rPr>
                      <w:sz w:val="24"/>
                      <w:szCs w:val="24"/>
                    </w:rPr>
                  </w:pPr>
                </w:p>
                <w:p w14:paraId="7CFB9F97" w14:textId="77777777" w:rsidR="00A379D9" w:rsidRPr="00DB4FB6" w:rsidRDefault="00A379D9" w:rsidP="00A379D9">
                  <w:pPr>
                    <w:jc w:val="center"/>
                    <w:rPr>
                      <w:sz w:val="24"/>
                      <w:szCs w:val="24"/>
                    </w:rPr>
                  </w:pPr>
                </w:p>
                <w:p w14:paraId="451B377C" w14:textId="40D427CB" w:rsidR="00A379D9" w:rsidRPr="00DB4FB6" w:rsidRDefault="00164B79" w:rsidP="00A379D9">
                  <w:pPr>
                    <w:jc w:val="center"/>
                    <w:rPr>
                      <w:sz w:val="24"/>
                      <w:szCs w:val="24"/>
                      <w:lang w:val="kk-KZ"/>
                    </w:rPr>
                  </w:pPr>
                  <w:r w:rsidRPr="00DB4FB6">
                    <w:rPr>
                      <w:sz w:val="24"/>
                      <w:szCs w:val="24"/>
                      <w:lang w:val="kk-KZ"/>
                    </w:rPr>
                    <w:t>0,5</w:t>
                  </w:r>
                </w:p>
              </w:tc>
              <w:tc>
                <w:tcPr>
                  <w:tcW w:w="1726" w:type="dxa"/>
                  <w:shd w:val="clear" w:color="auto" w:fill="auto"/>
                </w:tcPr>
                <w:p w14:paraId="402C7294" w14:textId="77777777" w:rsidR="00A379D9" w:rsidRPr="00DB4FB6" w:rsidRDefault="00A379D9" w:rsidP="00A379D9">
                  <w:pPr>
                    <w:jc w:val="center"/>
                    <w:rPr>
                      <w:sz w:val="24"/>
                      <w:szCs w:val="24"/>
                      <w:lang w:val="kk-KZ"/>
                    </w:rPr>
                  </w:pPr>
                </w:p>
              </w:tc>
            </w:tr>
            <w:tr w:rsidR="00A379D9" w:rsidRPr="001035BC" w14:paraId="506C7B0D" w14:textId="77777777" w:rsidTr="00B760FB">
              <w:tc>
                <w:tcPr>
                  <w:tcW w:w="466" w:type="dxa"/>
                  <w:shd w:val="clear" w:color="auto" w:fill="auto"/>
                </w:tcPr>
                <w:p w14:paraId="6DB49ADF" w14:textId="77777777" w:rsidR="00A379D9" w:rsidRPr="00DB4FB6" w:rsidRDefault="00A379D9" w:rsidP="00A379D9">
                  <w:pPr>
                    <w:jc w:val="center"/>
                    <w:rPr>
                      <w:sz w:val="24"/>
                      <w:szCs w:val="24"/>
                      <w:lang w:val="kk-KZ"/>
                    </w:rPr>
                  </w:pPr>
                </w:p>
                <w:p w14:paraId="5E79D8E2" w14:textId="36B35A2D" w:rsidR="00A379D9" w:rsidRPr="00DB4FB6" w:rsidRDefault="002552EA" w:rsidP="00A379D9">
                  <w:pPr>
                    <w:jc w:val="center"/>
                    <w:rPr>
                      <w:sz w:val="24"/>
                      <w:szCs w:val="24"/>
                      <w:lang w:val="kk-KZ"/>
                    </w:rPr>
                  </w:pPr>
                  <w:r w:rsidRPr="00DB4FB6">
                    <w:rPr>
                      <w:sz w:val="24"/>
                      <w:szCs w:val="24"/>
                      <w:lang w:val="kk-KZ"/>
                    </w:rPr>
                    <w:t>6</w:t>
                  </w:r>
                  <w:r w:rsidR="00B57C42">
                    <w:rPr>
                      <w:sz w:val="24"/>
                      <w:szCs w:val="24"/>
                      <w:lang w:val="kk-KZ"/>
                    </w:rPr>
                    <w:t>1</w:t>
                  </w:r>
                </w:p>
              </w:tc>
              <w:tc>
                <w:tcPr>
                  <w:tcW w:w="2715" w:type="dxa"/>
                </w:tcPr>
                <w:p w14:paraId="03824B98" w14:textId="3314DC9A" w:rsidR="00A379D9" w:rsidRPr="00DB4FB6" w:rsidRDefault="00A379D9" w:rsidP="00A379D9">
                  <w:pPr>
                    <w:jc w:val="both"/>
                    <w:rPr>
                      <w:noProof/>
                      <w:spacing w:val="4"/>
                      <w:sz w:val="24"/>
                      <w:szCs w:val="24"/>
                      <w:lang w:val="kk-KZ"/>
                    </w:rPr>
                  </w:pPr>
                  <w:r w:rsidRPr="00DB4FB6">
                    <w:rPr>
                      <w:sz w:val="24"/>
                      <w:szCs w:val="24"/>
                    </w:rPr>
                    <w:t xml:space="preserve">К вопросу о реформировании административного права в Республике </w:t>
                  </w:r>
                  <w:r w:rsidRPr="00DB4FB6">
                    <w:rPr>
                      <w:sz w:val="24"/>
                      <w:szCs w:val="24"/>
                    </w:rPr>
                    <w:lastRenderedPageBreak/>
                    <w:t>Казахстан: теоретические и практические аспекты</w:t>
                  </w:r>
                </w:p>
              </w:tc>
              <w:tc>
                <w:tcPr>
                  <w:tcW w:w="1159" w:type="dxa"/>
                </w:tcPr>
                <w:p w14:paraId="2208AF87" w14:textId="77777777" w:rsidR="00A379D9" w:rsidRPr="00DB4FB6" w:rsidRDefault="00A379D9" w:rsidP="00A379D9">
                  <w:pPr>
                    <w:pStyle w:val="ac"/>
                    <w:jc w:val="center"/>
                    <w:rPr>
                      <w:rFonts w:ascii="Times New Roman" w:hAnsi="Times New Roman" w:cs="Times New Roman"/>
                      <w:lang w:val="ru-RU"/>
                    </w:rPr>
                  </w:pPr>
                </w:p>
                <w:p w14:paraId="425FC9E6" w14:textId="300CA38D" w:rsidR="00A379D9" w:rsidRPr="00DB4FB6" w:rsidRDefault="00A379D9" w:rsidP="00A379D9">
                  <w:pPr>
                    <w:pStyle w:val="ac"/>
                    <w:jc w:val="center"/>
                    <w:rPr>
                      <w:rFonts w:ascii="Times New Roman" w:hAnsi="Times New Roman" w:cs="Times New Roman"/>
                      <w:lang w:val="ru-RU"/>
                    </w:rPr>
                  </w:pPr>
                  <w:r w:rsidRPr="00DB4FB6">
                    <w:rPr>
                      <w:rFonts w:ascii="Times New Roman" w:hAnsi="Times New Roman" w:cs="Times New Roman"/>
                    </w:rPr>
                    <w:t>Печать</w:t>
                  </w:r>
                  <w:r w:rsidRPr="00DB4FB6">
                    <w:rPr>
                      <w:rFonts w:ascii="Times New Roman" w:hAnsi="Times New Roman" w:cs="Times New Roman"/>
                      <w:lang w:val="ru-RU"/>
                    </w:rPr>
                    <w:t>.</w:t>
                  </w:r>
                </w:p>
                <w:p w14:paraId="389ABDF7" w14:textId="77777777" w:rsidR="00A379D9" w:rsidRPr="00DB4FB6" w:rsidRDefault="00A379D9" w:rsidP="00A379D9">
                  <w:pPr>
                    <w:pStyle w:val="ac"/>
                    <w:jc w:val="center"/>
                    <w:rPr>
                      <w:rFonts w:ascii="Times New Roman" w:hAnsi="Times New Roman" w:cs="Times New Roman"/>
                      <w:lang w:val="kk-KZ"/>
                    </w:rPr>
                  </w:pPr>
                </w:p>
              </w:tc>
              <w:tc>
                <w:tcPr>
                  <w:tcW w:w="3377" w:type="dxa"/>
                </w:tcPr>
                <w:p w14:paraId="23768BF7" w14:textId="61E360FE" w:rsidR="00A379D9" w:rsidRPr="00DB4FB6" w:rsidRDefault="00A379D9" w:rsidP="00A379D9">
                  <w:pPr>
                    <w:jc w:val="both"/>
                    <w:rPr>
                      <w:sz w:val="24"/>
                      <w:szCs w:val="24"/>
                      <w:lang w:val="kk-KZ"/>
                    </w:rPr>
                  </w:pPr>
                  <w:r w:rsidRPr="00DB4FB6">
                    <w:rPr>
                      <w:sz w:val="24"/>
                      <w:szCs w:val="24"/>
                    </w:rPr>
                    <w:t xml:space="preserve">Материалы международной научно-практической конференции: «Конституция и модернизация общества и государства» посвященной дню </w:t>
                  </w:r>
                  <w:r w:rsidRPr="00DB4FB6">
                    <w:rPr>
                      <w:sz w:val="24"/>
                      <w:szCs w:val="24"/>
                    </w:rPr>
                    <w:lastRenderedPageBreak/>
                    <w:t>Конституции Республики Казахстан.  29-30 августа 2017. С. 289-293</w:t>
                  </w:r>
                </w:p>
              </w:tc>
              <w:tc>
                <w:tcPr>
                  <w:tcW w:w="708" w:type="dxa"/>
                </w:tcPr>
                <w:p w14:paraId="2DBB582D" w14:textId="77777777" w:rsidR="00A379D9" w:rsidRPr="00DB4FB6" w:rsidRDefault="00A379D9" w:rsidP="00A379D9">
                  <w:pPr>
                    <w:jc w:val="center"/>
                    <w:rPr>
                      <w:sz w:val="24"/>
                      <w:szCs w:val="24"/>
                    </w:rPr>
                  </w:pPr>
                </w:p>
                <w:p w14:paraId="15E45767" w14:textId="4FD52790" w:rsidR="00A379D9" w:rsidRPr="00DB4FB6" w:rsidRDefault="00A379D9" w:rsidP="00A379D9">
                  <w:pPr>
                    <w:jc w:val="center"/>
                    <w:rPr>
                      <w:sz w:val="24"/>
                      <w:szCs w:val="24"/>
                      <w:lang w:val="kk-KZ"/>
                    </w:rPr>
                  </w:pPr>
                  <w:r w:rsidRPr="00DB4FB6">
                    <w:rPr>
                      <w:sz w:val="24"/>
                      <w:szCs w:val="24"/>
                    </w:rPr>
                    <w:t>0,</w:t>
                  </w:r>
                  <w:r w:rsidR="00936D7B" w:rsidRPr="00DB4FB6">
                    <w:rPr>
                      <w:sz w:val="24"/>
                      <w:szCs w:val="24"/>
                    </w:rPr>
                    <w:t>5</w:t>
                  </w:r>
                </w:p>
              </w:tc>
              <w:tc>
                <w:tcPr>
                  <w:tcW w:w="1726" w:type="dxa"/>
                  <w:shd w:val="clear" w:color="auto" w:fill="auto"/>
                </w:tcPr>
                <w:p w14:paraId="73F9C7A2" w14:textId="77777777" w:rsidR="00A379D9" w:rsidRPr="00DB4FB6" w:rsidRDefault="00A379D9" w:rsidP="00A379D9">
                  <w:pPr>
                    <w:jc w:val="center"/>
                    <w:rPr>
                      <w:sz w:val="24"/>
                      <w:szCs w:val="24"/>
                      <w:lang w:val="kk-KZ"/>
                    </w:rPr>
                  </w:pPr>
                </w:p>
              </w:tc>
            </w:tr>
            <w:tr w:rsidR="00A379D9" w:rsidRPr="001035BC" w14:paraId="7D2D4E00" w14:textId="77777777" w:rsidTr="00B760FB">
              <w:tc>
                <w:tcPr>
                  <w:tcW w:w="466" w:type="dxa"/>
                  <w:shd w:val="clear" w:color="auto" w:fill="auto"/>
                </w:tcPr>
                <w:p w14:paraId="2B5E43BB" w14:textId="77777777" w:rsidR="00A379D9" w:rsidRPr="00DB4FB6" w:rsidRDefault="00A379D9" w:rsidP="00A379D9">
                  <w:pPr>
                    <w:jc w:val="center"/>
                    <w:rPr>
                      <w:sz w:val="24"/>
                      <w:szCs w:val="24"/>
                      <w:lang w:val="kk-KZ"/>
                    </w:rPr>
                  </w:pPr>
                </w:p>
                <w:p w14:paraId="13BF45E4" w14:textId="5B11901A" w:rsidR="00A379D9" w:rsidRPr="00DB4FB6" w:rsidRDefault="002552EA" w:rsidP="00A379D9">
                  <w:pPr>
                    <w:jc w:val="center"/>
                    <w:rPr>
                      <w:sz w:val="24"/>
                      <w:szCs w:val="24"/>
                      <w:lang w:val="kk-KZ"/>
                    </w:rPr>
                  </w:pPr>
                  <w:r w:rsidRPr="00DB4FB6">
                    <w:rPr>
                      <w:sz w:val="24"/>
                      <w:szCs w:val="24"/>
                      <w:lang w:val="kk-KZ"/>
                    </w:rPr>
                    <w:t>6</w:t>
                  </w:r>
                  <w:r w:rsidR="00B57C42">
                    <w:rPr>
                      <w:sz w:val="24"/>
                      <w:szCs w:val="24"/>
                      <w:lang w:val="kk-KZ"/>
                    </w:rPr>
                    <w:t>2</w:t>
                  </w:r>
                </w:p>
              </w:tc>
              <w:tc>
                <w:tcPr>
                  <w:tcW w:w="2715" w:type="dxa"/>
                </w:tcPr>
                <w:p w14:paraId="2BE8EEA2" w14:textId="7AF6B1EE" w:rsidR="00A379D9" w:rsidRPr="00DB4FB6" w:rsidRDefault="00A379D9" w:rsidP="00A379D9">
                  <w:pPr>
                    <w:jc w:val="both"/>
                    <w:rPr>
                      <w:noProof/>
                      <w:spacing w:val="4"/>
                      <w:sz w:val="24"/>
                      <w:szCs w:val="24"/>
                      <w:lang w:val="kk-KZ"/>
                    </w:rPr>
                  </w:pPr>
                  <w:r w:rsidRPr="00DB4FB6">
                    <w:rPr>
                      <w:sz w:val="24"/>
                      <w:szCs w:val="24"/>
                    </w:rPr>
                    <w:t>Конституция и вопросы совершенствования деятельности органов внутренних дел».</w:t>
                  </w:r>
                </w:p>
              </w:tc>
              <w:tc>
                <w:tcPr>
                  <w:tcW w:w="1159" w:type="dxa"/>
                </w:tcPr>
                <w:p w14:paraId="0F3251CE" w14:textId="77777777" w:rsidR="00A379D9" w:rsidRPr="00DB4FB6" w:rsidRDefault="00A379D9" w:rsidP="00A379D9">
                  <w:pPr>
                    <w:jc w:val="center"/>
                    <w:rPr>
                      <w:sz w:val="24"/>
                      <w:szCs w:val="24"/>
                      <w:lang w:val="kk-KZ"/>
                    </w:rPr>
                  </w:pPr>
                </w:p>
                <w:p w14:paraId="2217762D" w14:textId="5399ED70" w:rsidR="00A379D9" w:rsidRPr="00DB4FB6" w:rsidRDefault="00A379D9" w:rsidP="00A379D9">
                  <w:pPr>
                    <w:jc w:val="center"/>
                    <w:rPr>
                      <w:sz w:val="24"/>
                      <w:szCs w:val="24"/>
                      <w:lang w:val="kk-KZ"/>
                    </w:rPr>
                  </w:pPr>
                  <w:r w:rsidRPr="00DB4FB6">
                    <w:rPr>
                      <w:sz w:val="24"/>
                      <w:szCs w:val="24"/>
                      <w:lang w:val="kk-KZ"/>
                    </w:rPr>
                    <w:t>Печать.</w:t>
                  </w:r>
                </w:p>
              </w:tc>
              <w:tc>
                <w:tcPr>
                  <w:tcW w:w="3377" w:type="dxa"/>
                </w:tcPr>
                <w:p w14:paraId="791D4E19" w14:textId="5AC929A2" w:rsidR="00A379D9" w:rsidRPr="00DB4FB6" w:rsidRDefault="00A379D9" w:rsidP="00A379D9">
                  <w:pPr>
                    <w:jc w:val="both"/>
                    <w:rPr>
                      <w:sz w:val="24"/>
                      <w:szCs w:val="24"/>
                      <w:lang w:val="kk-KZ"/>
                    </w:rPr>
                  </w:pPr>
                  <w:r w:rsidRPr="00DB4FB6">
                    <w:rPr>
                      <w:sz w:val="24"/>
                      <w:szCs w:val="24"/>
                    </w:rPr>
                    <w:t>Материалы Международной научно-практической конференции «Конституция: воплощение ценностей верховенства права, гражданского общества и современного государства» посвященной Дню Конституции Республики Казахстан». 28-29 августа 2018. С. 271-278</w:t>
                  </w:r>
                </w:p>
              </w:tc>
              <w:tc>
                <w:tcPr>
                  <w:tcW w:w="708" w:type="dxa"/>
                  <w:shd w:val="clear" w:color="auto" w:fill="auto"/>
                </w:tcPr>
                <w:p w14:paraId="5F773EFF" w14:textId="77777777" w:rsidR="00A379D9" w:rsidRPr="00DB4FB6" w:rsidRDefault="00A379D9" w:rsidP="00A379D9">
                  <w:pPr>
                    <w:jc w:val="center"/>
                    <w:rPr>
                      <w:sz w:val="24"/>
                      <w:szCs w:val="24"/>
                      <w:lang w:val="kk-KZ"/>
                    </w:rPr>
                  </w:pPr>
                </w:p>
                <w:p w14:paraId="744A064C" w14:textId="2DA3449F" w:rsidR="00A379D9" w:rsidRPr="00DB4FB6" w:rsidRDefault="00A379D9" w:rsidP="00A379D9">
                  <w:pPr>
                    <w:jc w:val="center"/>
                    <w:rPr>
                      <w:sz w:val="24"/>
                      <w:szCs w:val="24"/>
                      <w:lang w:val="kk-KZ"/>
                    </w:rPr>
                  </w:pPr>
                  <w:r w:rsidRPr="00DB4FB6">
                    <w:rPr>
                      <w:sz w:val="24"/>
                      <w:szCs w:val="24"/>
                      <w:lang w:val="kk-KZ"/>
                    </w:rPr>
                    <w:t>0,</w:t>
                  </w:r>
                  <w:r w:rsidR="00936D7B" w:rsidRPr="00DB4FB6">
                    <w:rPr>
                      <w:sz w:val="24"/>
                      <w:szCs w:val="24"/>
                      <w:lang w:val="kk-KZ"/>
                    </w:rPr>
                    <w:t>7</w:t>
                  </w:r>
                </w:p>
              </w:tc>
              <w:tc>
                <w:tcPr>
                  <w:tcW w:w="1726" w:type="dxa"/>
                  <w:shd w:val="clear" w:color="auto" w:fill="auto"/>
                </w:tcPr>
                <w:p w14:paraId="0EACF7CB" w14:textId="77777777" w:rsidR="00A379D9" w:rsidRPr="00DB4FB6" w:rsidRDefault="00A379D9" w:rsidP="00A379D9">
                  <w:pPr>
                    <w:jc w:val="center"/>
                    <w:rPr>
                      <w:sz w:val="24"/>
                      <w:szCs w:val="24"/>
                      <w:lang w:val="kk-KZ"/>
                    </w:rPr>
                  </w:pPr>
                </w:p>
                <w:p w14:paraId="56E07D21" w14:textId="0077CAD5" w:rsidR="00A379D9" w:rsidRPr="00DB4FB6" w:rsidRDefault="00A379D9" w:rsidP="00A379D9">
                  <w:pPr>
                    <w:jc w:val="center"/>
                    <w:rPr>
                      <w:sz w:val="24"/>
                      <w:szCs w:val="24"/>
                      <w:lang w:val="kk-KZ"/>
                    </w:rPr>
                  </w:pPr>
                  <w:r w:rsidRPr="00DB4FB6">
                    <w:rPr>
                      <w:sz w:val="24"/>
                      <w:szCs w:val="24"/>
                      <w:lang w:val="kk-KZ"/>
                    </w:rPr>
                    <w:t>Жанабаев Б.А.</w:t>
                  </w:r>
                </w:p>
              </w:tc>
            </w:tr>
            <w:tr w:rsidR="00A379D9" w:rsidRPr="001035BC" w14:paraId="4592F9EB" w14:textId="77777777" w:rsidTr="00B760FB">
              <w:tc>
                <w:tcPr>
                  <w:tcW w:w="466" w:type="dxa"/>
                  <w:shd w:val="clear" w:color="auto" w:fill="auto"/>
                </w:tcPr>
                <w:p w14:paraId="4911671C" w14:textId="77777777" w:rsidR="00A379D9" w:rsidRPr="00DB4FB6" w:rsidRDefault="00A379D9" w:rsidP="00A379D9">
                  <w:pPr>
                    <w:jc w:val="center"/>
                    <w:rPr>
                      <w:sz w:val="24"/>
                      <w:szCs w:val="24"/>
                      <w:lang w:val="kk-KZ"/>
                    </w:rPr>
                  </w:pPr>
                </w:p>
                <w:p w14:paraId="79AD95C5" w14:textId="55508D4D" w:rsidR="00A379D9" w:rsidRPr="00DB4FB6" w:rsidRDefault="002552EA" w:rsidP="00A379D9">
                  <w:pPr>
                    <w:jc w:val="center"/>
                    <w:rPr>
                      <w:sz w:val="24"/>
                      <w:szCs w:val="24"/>
                      <w:lang w:val="kk-KZ"/>
                    </w:rPr>
                  </w:pPr>
                  <w:r w:rsidRPr="00DB4FB6">
                    <w:rPr>
                      <w:sz w:val="24"/>
                      <w:szCs w:val="24"/>
                      <w:lang w:val="kk-KZ"/>
                    </w:rPr>
                    <w:t>6</w:t>
                  </w:r>
                  <w:r w:rsidR="00B57C42">
                    <w:rPr>
                      <w:sz w:val="24"/>
                      <w:szCs w:val="24"/>
                      <w:lang w:val="kk-KZ"/>
                    </w:rPr>
                    <w:t>3</w:t>
                  </w:r>
                </w:p>
              </w:tc>
              <w:tc>
                <w:tcPr>
                  <w:tcW w:w="2715" w:type="dxa"/>
                  <w:shd w:val="clear" w:color="auto" w:fill="auto"/>
                </w:tcPr>
                <w:p w14:paraId="17B158E5" w14:textId="77777777" w:rsidR="00A379D9" w:rsidRPr="00DB4FB6" w:rsidRDefault="00A379D9" w:rsidP="00A379D9">
                  <w:pPr>
                    <w:jc w:val="both"/>
                    <w:rPr>
                      <w:noProof/>
                      <w:spacing w:val="4"/>
                      <w:sz w:val="24"/>
                      <w:szCs w:val="24"/>
                      <w:lang w:val="kk-KZ"/>
                    </w:rPr>
                  </w:pPr>
                  <w:r w:rsidRPr="00DB4FB6">
                    <w:rPr>
                      <w:noProof/>
                      <w:spacing w:val="4"/>
                      <w:sz w:val="24"/>
                      <w:szCs w:val="24"/>
                      <w:lang w:val="kk-KZ"/>
                    </w:rPr>
                    <w:t>Дисквалификация как мера административной ответственности</w:t>
                  </w:r>
                </w:p>
                <w:p w14:paraId="13579D08" w14:textId="09AC176C" w:rsidR="00A379D9" w:rsidRPr="00DB4FB6" w:rsidRDefault="00A379D9" w:rsidP="00A379D9">
                  <w:pPr>
                    <w:jc w:val="both"/>
                    <w:rPr>
                      <w:noProof/>
                      <w:spacing w:val="4"/>
                      <w:sz w:val="24"/>
                      <w:szCs w:val="24"/>
                      <w:lang w:val="kk-KZ"/>
                    </w:rPr>
                  </w:pPr>
                  <w:r w:rsidRPr="00DB4FB6">
                    <w:rPr>
                      <w:noProof/>
                      <w:spacing w:val="4"/>
                      <w:sz w:val="24"/>
                      <w:szCs w:val="24"/>
                      <w:lang w:val="kk-KZ"/>
                    </w:rPr>
                    <w:t>в системе государственной службы</w:t>
                  </w:r>
                </w:p>
              </w:tc>
              <w:tc>
                <w:tcPr>
                  <w:tcW w:w="1159" w:type="dxa"/>
                  <w:shd w:val="clear" w:color="auto" w:fill="auto"/>
                </w:tcPr>
                <w:p w14:paraId="0A2ED91B" w14:textId="77777777" w:rsidR="00A379D9" w:rsidRPr="00DB4FB6" w:rsidRDefault="00A379D9" w:rsidP="00A379D9">
                  <w:pPr>
                    <w:jc w:val="center"/>
                    <w:rPr>
                      <w:sz w:val="24"/>
                      <w:szCs w:val="24"/>
                      <w:lang w:val="kk-KZ"/>
                    </w:rPr>
                  </w:pPr>
                </w:p>
                <w:p w14:paraId="232FF621" w14:textId="753B61E4" w:rsidR="00A379D9" w:rsidRPr="00DB4FB6" w:rsidRDefault="00A379D9" w:rsidP="00A379D9">
                  <w:pPr>
                    <w:jc w:val="center"/>
                    <w:rPr>
                      <w:sz w:val="24"/>
                      <w:szCs w:val="24"/>
                      <w:lang w:val="kk-KZ"/>
                    </w:rPr>
                  </w:pPr>
                  <w:r w:rsidRPr="00DB4FB6">
                    <w:rPr>
                      <w:sz w:val="24"/>
                      <w:szCs w:val="24"/>
                      <w:lang w:val="kk-KZ"/>
                    </w:rPr>
                    <w:t>Печать.</w:t>
                  </w:r>
                </w:p>
              </w:tc>
              <w:tc>
                <w:tcPr>
                  <w:tcW w:w="3377" w:type="dxa"/>
                  <w:shd w:val="clear" w:color="auto" w:fill="auto"/>
                </w:tcPr>
                <w:p w14:paraId="020208A3" w14:textId="3ABB1C92" w:rsidR="00A379D9" w:rsidRPr="00DB4FB6" w:rsidRDefault="00A379D9" w:rsidP="00A379D9">
                  <w:pPr>
                    <w:jc w:val="both"/>
                    <w:rPr>
                      <w:sz w:val="24"/>
                      <w:szCs w:val="24"/>
                      <w:lang w:val="kk-KZ"/>
                    </w:rPr>
                  </w:pPr>
                  <w:r w:rsidRPr="00DB4FB6">
                    <w:rPr>
                      <w:sz w:val="24"/>
                      <w:szCs w:val="24"/>
                      <w:lang w:val="kk-KZ"/>
                    </w:rPr>
                    <w:t>Журнал «Вестник Евразийского национального университета имени Л.Н. Гумилева. Серия Право, № 4 (125), 2018, стр. 25-33</w:t>
                  </w:r>
                </w:p>
              </w:tc>
              <w:tc>
                <w:tcPr>
                  <w:tcW w:w="708" w:type="dxa"/>
                  <w:shd w:val="clear" w:color="auto" w:fill="auto"/>
                </w:tcPr>
                <w:p w14:paraId="6881E22C" w14:textId="77777777" w:rsidR="00A379D9" w:rsidRPr="00DB4FB6" w:rsidRDefault="00A379D9" w:rsidP="00A379D9">
                  <w:pPr>
                    <w:jc w:val="center"/>
                    <w:rPr>
                      <w:sz w:val="24"/>
                      <w:szCs w:val="24"/>
                      <w:lang w:val="kk-KZ"/>
                    </w:rPr>
                  </w:pPr>
                </w:p>
                <w:p w14:paraId="231214FB" w14:textId="685A98F2" w:rsidR="00A379D9" w:rsidRPr="00DB4FB6" w:rsidRDefault="00A379D9" w:rsidP="00A379D9">
                  <w:pPr>
                    <w:jc w:val="center"/>
                    <w:rPr>
                      <w:sz w:val="24"/>
                      <w:szCs w:val="24"/>
                      <w:lang w:val="kk-KZ"/>
                    </w:rPr>
                  </w:pPr>
                  <w:r w:rsidRPr="00DB4FB6">
                    <w:rPr>
                      <w:sz w:val="24"/>
                      <w:szCs w:val="24"/>
                      <w:lang w:val="kk-KZ"/>
                    </w:rPr>
                    <w:t>0,7</w:t>
                  </w:r>
                </w:p>
              </w:tc>
              <w:tc>
                <w:tcPr>
                  <w:tcW w:w="1726" w:type="dxa"/>
                  <w:shd w:val="clear" w:color="auto" w:fill="auto"/>
                </w:tcPr>
                <w:p w14:paraId="09BCCDE3" w14:textId="77777777" w:rsidR="00A379D9" w:rsidRPr="00DB4FB6" w:rsidRDefault="00A379D9" w:rsidP="00A379D9">
                  <w:pPr>
                    <w:jc w:val="center"/>
                    <w:rPr>
                      <w:sz w:val="24"/>
                      <w:szCs w:val="24"/>
                      <w:lang w:val="kk-KZ"/>
                    </w:rPr>
                  </w:pPr>
                  <w:r w:rsidRPr="00DB4FB6">
                    <w:rPr>
                      <w:sz w:val="24"/>
                      <w:szCs w:val="24"/>
                      <w:lang w:val="kk-KZ"/>
                    </w:rPr>
                    <w:t>Д. Жумагулов</w:t>
                  </w:r>
                </w:p>
                <w:p w14:paraId="07BBAAC5" w14:textId="2B333091" w:rsidR="00A379D9" w:rsidRPr="00DB4FB6" w:rsidRDefault="00A379D9" w:rsidP="00A379D9">
                  <w:pPr>
                    <w:jc w:val="center"/>
                    <w:rPr>
                      <w:sz w:val="24"/>
                      <w:szCs w:val="24"/>
                      <w:lang w:val="kk-KZ"/>
                    </w:rPr>
                  </w:pPr>
                  <w:r w:rsidRPr="00DB4FB6">
                    <w:rPr>
                      <w:sz w:val="24"/>
                      <w:szCs w:val="24"/>
                      <w:lang w:val="kk-KZ"/>
                    </w:rPr>
                    <w:t>Директор ТОО «ALAU CONSULTING», магистр юридических наук</w:t>
                  </w:r>
                </w:p>
              </w:tc>
            </w:tr>
            <w:tr w:rsidR="00A379D9" w:rsidRPr="001035BC" w14:paraId="7EE37498" w14:textId="77777777" w:rsidTr="00B760FB">
              <w:tc>
                <w:tcPr>
                  <w:tcW w:w="466" w:type="dxa"/>
                  <w:shd w:val="clear" w:color="auto" w:fill="auto"/>
                </w:tcPr>
                <w:p w14:paraId="5FC7EFA2" w14:textId="77777777" w:rsidR="00A379D9" w:rsidRPr="00DB4FB6" w:rsidRDefault="00A379D9" w:rsidP="00A379D9">
                  <w:pPr>
                    <w:jc w:val="center"/>
                    <w:rPr>
                      <w:sz w:val="24"/>
                      <w:szCs w:val="24"/>
                      <w:lang w:val="kk-KZ"/>
                    </w:rPr>
                  </w:pPr>
                </w:p>
                <w:p w14:paraId="6481F559" w14:textId="77777777" w:rsidR="00A379D9" w:rsidRPr="00DB4FB6" w:rsidRDefault="00A379D9" w:rsidP="00936D7B">
                  <w:pPr>
                    <w:rPr>
                      <w:sz w:val="24"/>
                      <w:szCs w:val="24"/>
                      <w:lang w:val="kk-KZ"/>
                    </w:rPr>
                  </w:pPr>
                </w:p>
                <w:p w14:paraId="0EC6CCF9" w14:textId="3B92AC65" w:rsidR="00936D7B" w:rsidRPr="00DB4FB6" w:rsidRDefault="002552EA" w:rsidP="00936D7B">
                  <w:pPr>
                    <w:rPr>
                      <w:sz w:val="24"/>
                      <w:szCs w:val="24"/>
                      <w:lang w:val="kk-KZ"/>
                    </w:rPr>
                  </w:pPr>
                  <w:r w:rsidRPr="00DB4FB6">
                    <w:rPr>
                      <w:sz w:val="24"/>
                      <w:szCs w:val="24"/>
                      <w:lang w:val="kk-KZ"/>
                    </w:rPr>
                    <w:t>6</w:t>
                  </w:r>
                  <w:r w:rsidR="00B57C42">
                    <w:rPr>
                      <w:sz w:val="24"/>
                      <w:szCs w:val="24"/>
                      <w:lang w:val="kk-KZ"/>
                    </w:rPr>
                    <w:t>4</w:t>
                  </w:r>
                </w:p>
              </w:tc>
              <w:tc>
                <w:tcPr>
                  <w:tcW w:w="2715" w:type="dxa"/>
                </w:tcPr>
                <w:p w14:paraId="7BB22626" w14:textId="6B791CD7" w:rsidR="00A379D9" w:rsidRPr="00DB4FB6" w:rsidRDefault="00A379D9" w:rsidP="00A379D9">
                  <w:pPr>
                    <w:jc w:val="both"/>
                    <w:rPr>
                      <w:noProof/>
                      <w:spacing w:val="4"/>
                      <w:sz w:val="24"/>
                      <w:szCs w:val="24"/>
                      <w:lang w:val="kk-KZ"/>
                    </w:rPr>
                  </w:pPr>
                  <w:r w:rsidRPr="00DB4FB6">
                    <w:rPr>
                      <w:sz w:val="24"/>
                      <w:szCs w:val="24"/>
                    </w:rPr>
                    <w:t>Реформирование системы структурирования институтов отрасли «Административное право Республики Казахстан» в соответствии с действующим национальным законодательством в области государственного управления</w:t>
                  </w:r>
                </w:p>
              </w:tc>
              <w:tc>
                <w:tcPr>
                  <w:tcW w:w="1159" w:type="dxa"/>
                </w:tcPr>
                <w:p w14:paraId="6B895F3E" w14:textId="77777777" w:rsidR="00A379D9" w:rsidRPr="00DB4FB6" w:rsidRDefault="00A379D9" w:rsidP="00A379D9">
                  <w:pPr>
                    <w:jc w:val="center"/>
                    <w:rPr>
                      <w:sz w:val="24"/>
                      <w:szCs w:val="24"/>
                      <w:lang w:val="kk-KZ"/>
                    </w:rPr>
                  </w:pPr>
                </w:p>
                <w:p w14:paraId="7C6E7AC2" w14:textId="3E2CEABA" w:rsidR="00A379D9" w:rsidRPr="00DB4FB6" w:rsidRDefault="00A379D9" w:rsidP="00A379D9">
                  <w:pPr>
                    <w:jc w:val="center"/>
                    <w:rPr>
                      <w:sz w:val="24"/>
                      <w:szCs w:val="24"/>
                      <w:lang w:val="kk-KZ"/>
                    </w:rPr>
                  </w:pPr>
                  <w:r w:rsidRPr="00DB4FB6">
                    <w:rPr>
                      <w:sz w:val="24"/>
                      <w:szCs w:val="24"/>
                      <w:lang w:val="kk-KZ"/>
                    </w:rPr>
                    <w:t>Печать.</w:t>
                  </w:r>
                </w:p>
              </w:tc>
              <w:tc>
                <w:tcPr>
                  <w:tcW w:w="3377" w:type="dxa"/>
                </w:tcPr>
                <w:p w14:paraId="35686787" w14:textId="205464E9" w:rsidR="00A379D9" w:rsidRPr="00DB4FB6" w:rsidRDefault="00A379D9" w:rsidP="00A379D9">
                  <w:pPr>
                    <w:jc w:val="both"/>
                    <w:rPr>
                      <w:sz w:val="24"/>
                      <w:szCs w:val="24"/>
                      <w:lang w:val="kk-KZ"/>
                    </w:rPr>
                  </w:pPr>
                  <w:r w:rsidRPr="00DB4FB6">
                    <w:rPr>
                      <w:sz w:val="24"/>
                      <w:szCs w:val="24"/>
                    </w:rPr>
                    <w:t>Журнал «Вестник Института законодательства». № 1 (55) -2019, стр. 42-48</w:t>
                  </w:r>
                </w:p>
              </w:tc>
              <w:tc>
                <w:tcPr>
                  <w:tcW w:w="708" w:type="dxa"/>
                </w:tcPr>
                <w:p w14:paraId="0F932991" w14:textId="77777777" w:rsidR="00A379D9" w:rsidRPr="00DB4FB6" w:rsidRDefault="00A379D9" w:rsidP="00A379D9">
                  <w:pPr>
                    <w:jc w:val="center"/>
                    <w:rPr>
                      <w:sz w:val="24"/>
                      <w:szCs w:val="24"/>
                      <w:lang w:val="kk-KZ"/>
                    </w:rPr>
                  </w:pPr>
                </w:p>
                <w:p w14:paraId="0158740C" w14:textId="64FA803C" w:rsidR="00A379D9" w:rsidRPr="00DB4FB6" w:rsidRDefault="00A379D9" w:rsidP="00A379D9">
                  <w:pPr>
                    <w:jc w:val="center"/>
                    <w:rPr>
                      <w:sz w:val="24"/>
                      <w:szCs w:val="24"/>
                      <w:lang w:val="kk-KZ"/>
                    </w:rPr>
                  </w:pPr>
                  <w:r w:rsidRPr="00DB4FB6">
                    <w:rPr>
                      <w:sz w:val="24"/>
                      <w:szCs w:val="24"/>
                      <w:lang w:val="kk-KZ"/>
                    </w:rPr>
                    <w:t>0,</w:t>
                  </w:r>
                  <w:r w:rsidR="00936D7B" w:rsidRPr="00DB4FB6">
                    <w:rPr>
                      <w:sz w:val="24"/>
                      <w:szCs w:val="24"/>
                      <w:lang w:val="kk-KZ"/>
                    </w:rPr>
                    <w:t>5</w:t>
                  </w:r>
                </w:p>
              </w:tc>
              <w:tc>
                <w:tcPr>
                  <w:tcW w:w="1726" w:type="dxa"/>
                </w:tcPr>
                <w:p w14:paraId="3968A735" w14:textId="441E42E0" w:rsidR="00A379D9" w:rsidRPr="00DB4FB6" w:rsidRDefault="00A379D9" w:rsidP="00A379D9">
                  <w:pPr>
                    <w:jc w:val="both"/>
                    <w:rPr>
                      <w:sz w:val="24"/>
                      <w:szCs w:val="24"/>
                      <w:lang w:val="kk-KZ"/>
                    </w:rPr>
                  </w:pPr>
                  <w:r w:rsidRPr="00DB4FB6">
                    <w:rPr>
                      <w:sz w:val="24"/>
                      <w:szCs w:val="24"/>
                    </w:rPr>
                    <w:t>Жумагулов Д. Директор ТОО «ALAU CONSULTING магистр юридических наук</w:t>
                  </w:r>
                </w:p>
              </w:tc>
            </w:tr>
            <w:tr w:rsidR="00A379D9" w:rsidRPr="001035BC" w14:paraId="3F86A82F" w14:textId="77777777" w:rsidTr="00B760FB">
              <w:tc>
                <w:tcPr>
                  <w:tcW w:w="466" w:type="dxa"/>
                  <w:shd w:val="clear" w:color="auto" w:fill="auto"/>
                </w:tcPr>
                <w:p w14:paraId="53233D02" w14:textId="77777777" w:rsidR="00A379D9" w:rsidRPr="00DB4FB6" w:rsidRDefault="00A379D9" w:rsidP="00A379D9">
                  <w:pPr>
                    <w:jc w:val="center"/>
                    <w:rPr>
                      <w:sz w:val="24"/>
                      <w:szCs w:val="24"/>
                      <w:lang w:val="kk-KZ"/>
                    </w:rPr>
                  </w:pPr>
                </w:p>
                <w:p w14:paraId="32483178" w14:textId="7F09A8E0" w:rsidR="0046090A" w:rsidRPr="00DB4FB6" w:rsidRDefault="00F7593B" w:rsidP="00A379D9">
                  <w:pPr>
                    <w:jc w:val="center"/>
                    <w:rPr>
                      <w:sz w:val="24"/>
                      <w:szCs w:val="24"/>
                      <w:lang w:val="kk-KZ"/>
                    </w:rPr>
                  </w:pPr>
                  <w:r w:rsidRPr="00DB4FB6">
                    <w:rPr>
                      <w:sz w:val="24"/>
                      <w:szCs w:val="24"/>
                      <w:lang w:val="kk-KZ"/>
                    </w:rPr>
                    <w:t>6</w:t>
                  </w:r>
                  <w:r w:rsidR="00B57C42">
                    <w:rPr>
                      <w:sz w:val="24"/>
                      <w:szCs w:val="24"/>
                      <w:lang w:val="kk-KZ"/>
                    </w:rPr>
                    <w:t>5</w:t>
                  </w:r>
                </w:p>
              </w:tc>
              <w:tc>
                <w:tcPr>
                  <w:tcW w:w="2715" w:type="dxa"/>
                </w:tcPr>
                <w:p w14:paraId="169EA61B" w14:textId="11CDA640" w:rsidR="00A379D9" w:rsidRPr="00DB4FB6" w:rsidRDefault="00A379D9" w:rsidP="00A379D9">
                  <w:pPr>
                    <w:jc w:val="both"/>
                    <w:rPr>
                      <w:sz w:val="24"/>
                      <w:szCs w:val="24"/>
                    </w:rPr>
                  </w:pPr>
                  <w:r w:rsidRPr="00DB4FB6">
                    <w:rPr>
                      <w:sz w:val="24"/>
                      <w:szCs w:val="24"/>
                    </w:rPr>
                    <w:t>Эволюционный процесс конституционных преобразований</w:t>
                  </w:r>
                </w:p>
              </w:tc>
              <w:tc>
                <w:tcPr>
                  <w:tcW w:w="1159" w:type="dxa"/>
                </w:tcPr>
                <w:p w14:paraId="090BF11C" w14:textId="77777777" w:rsidR="00A379D9" w:rsidRPr="00DB4FB6" w:rsidRDefault="00A379D9" w:rsidP="00A379D9">
                  <w:pPr>
                    <w:jc w:val="center"/>
                    <w:rPr>
                      <w:sz w:val="24"/>
                      <w:szCs w:val="24"/>
                      <w:lang w:val="kk-KZ"/>
                    </w:rPr>
                  </w:pPr>
                </w:p>
                <w:p w14:paraId="5F5727A8" w14:textId="7A40361A" w:rsidR="00A379D9" w:rsidRPr="00DB4FB6" w:rsidRDefault="00A379D9" w:rsidP="00A379D9">
                  <w:pPr>
                    <w:jc w:val="center"/>
                    <w:rPr>
                      <w:sz w:val="24"/>
                      <w:szCs w:val="24"/>
                      <w:lang w:val="kk-KZ"/>
                    </w:rPr>
                  </w:pPr>
                  <w:r w:rsidRPr="00DB4FB6">
                    <w:rPr>
                      <w:sz w:val="24"/>
                      <w:szCs w:val="24"/>
                      <w:lang w:val="kk-KZ"/>
                    </w:rPr>
                    <w:t>Печать.</w:t>
                  </w:r>
                </w:p>
              </w:tc>
              <w:tc>
                <w:tcPr>
                  <w:tcW w:w="3377" w:type="dxa"/>
                </w:tcPr>
                <w:p w14:paraId="2D994DAC" w14:textId="196F9249" w:rsidR="00A379D9" w:rsidRPr="00DB4FB6" w:rsidRDefault="00A379D9" w:rsidP="00A379D9">
                  <w:pPr>
                    <w:jc w:val="both"/>
                    <w:rPr>
                      <w:sz w:val="24"/>
                      <w:szCs w:val="24"/>
                    </w:rPr>
                  </w:pPr>
                  <w:r w:rsidRPr="00DB4FB6">
                    <w:rPr>
                      <w:sz w:val="24"/>
                      <w:szCs w:val="24"/>
                    </w:rPr>
                    <w:t xml:space="preserve">Сборник материалов Международного круглого стола «Президент-символ и гарант незыблемости Конституции Республики Казахстан». КИСИ при Президенте РК, г. Нур-Султан -2021г., стр.29 </w:t>
                  </w:r>
                </w:p>
              </w:tc>
              <w:tc>
                <w:tcPr>
                  <w:tcW w:w="708" w:type="dxa"/>
                  <w:shd w:val="clear" w:color="auto" w:fill="auto"/>
                </w:tcPr>
                <w:p w14:paraId="2CCE0271" w14:textId="77777777" w:rsidR="00A379D9" w:rsidRPr="00DB4FB6" w:rsidRDefault="00A379D9" w:rsidP="00A379D9">
                  <w:pPr>
                    <w:jc w:val="center"/>
                    <w:rPr>
                      <w:sz w:val="24"/>
                      <w:szCs w:val="24"/>
                      <w:lang w:val="kk-KZ"/>
                    </w:rPr>
                  </w:pPr>
                </w:p>
                <w:p w14:paraId="6D4579B4" w14:textId="6BD5377F" w:rsidR="0046090A" w:rsidRPr="00DB4FB6" w:rsidRDefault="0046090A" w:rsidP="00A379D9">
                  <w:pPr>
                    <w:jc w:val="center"/>
                    <w:rPr>
                      <w:sz w:val="24"/>
                      <w:szCs w:val="24"/>
                      <w:lang w:val="kk-KZ"/>
                    </w:rPr>
                  </w:pPr>
                  <w:r w:rsidRPr="00DB4FB6">
                    <w:rPr>
                      <w:sz w:val="24"/>
                      <w:szCs w:val="24"/>
                      <w:lang w:val="kk-KZ"/>
                    </w:rPr>
                    <w:t>0,4</w:t>
                  </w:r>
                </w:p>
              </w:tc>
              <w:tc>
                <w:tcPr>
                  <w:tcW w:w="1726" w:type="dxa"/>
                  <w:shd w:val="clear" w:color="auto" w:fill="auto"/>
                </w:tcPr>
                <w:p w14:paraId="1D5ACD67" w14:textId="77777777" w:rsidR="00A379D9" w:rsidRPr="00DB4FB6" w:rsidRDefault="00A379D9" w:rsidP="00A379D9">
                  <w:pPr>
                    <w:jc w:val="center"/>
                    <w:rPr>
                      <w:sz w:val="24"/>
                      <w:szCs w:val="24"/>
                      <w:lang w:val="kk-KZ"/>
                    </w:rPr>
                  </w:pPr>
                </w:p>
              </w:tc>
            </w:tr>
            <w:tr w:rsidR="00087743" w:rsidRPr="001035BC" w14:paraId="42A0D604" w14:textId="77777777" w:rsidTr="00B760FB">
              <w:tc>
                <w:tcPr>
                  <w:tcW w:w="466" w:type="dxa"/>
                  <w:shd w:val="clear" w:color="auto" w:fill="auto"/>
                </w:tcPr>
                <w:p w14:paraId="62922387" w14:textId="77777777" w:rsidR="00087743" w:rsidRPr="00DB4FB6" w:rsidRDefault="00087743" w:rsidP="00087743">
                  <w:pPr>
                    <w:jc w:val="center"/>
                    <w:rPr>
                      <w:sz w:val="24"/>
                      <w:szCs w:val="24"/>
                      <w:lang w:val="kk-KZ"/>
                    </w:rPr>
                  </w:pPr>
                </w:p>
                <w:p w14:paraId="3BACB310" w14:textId="1D1F29DB" w:rsidR="00CE3640" w:rsidRPr="00DB4FB6" w:rsidRDefault="007A3C4F" w:rsidP="00087743">
                  <w:pPr>
                    <w:jc w:val="center"/>
                    <w:rPr>
                      <w:sz w:val="24"/>
                      <w:szCs w:val="24"/>
                      <w:lang w:val="kk-KZ"/>
                    </w:rPr>
                  </w:pPr>
                  <w:r w:rsidRPr="00DB4FB6">
                    <w:rPr>
                      <w:sz w:val="24"/>
                      <w:szCs w:val="24"/>
                      <w:lang w:val="kk-KZ"/>
                    </w:rPr>
                    <w:t>6</w:t>
                  </w:r>
                  <w:r w:rsidR="00B57C42">
                    <w:rPr>
                      <w:sz w:val="24"/>
                      <w:szCs w:val="24"/>
                      <w:lang w:val="kk-KZ"/>
                    </w:rPr>
                    <w:t>6</w:t>
                  </w:r>
                </w:p>
              </w:tc>
              <w:tc>
                <w:tcPr>
                  <w:tcW w:w="2715" w:type="dxa"/>
                </w:tcPr>
                <w:p w14:paraId="5939819B" w14:textId="77777777" w:rsidR="00087743" w:rsidRPr="00DB4FB6" w:rsidRDefault="00087743" w:rsidP="00087743">
                  <w:pPr>
                    <w:pStyle w:val="ac"/>
                    <w:jc w:val="both"/>
                    <w:rPr>
                      <w:rFonts w:ascii="Times New Roman" w:hAnsi="Times New Roman" w:cs="Times New Roman"/>
                      <w:lang w:val="ru-RU"/>
                    </w:rPr>
                  </w:pPr>
                  <w:r w:rsidRPr="00DB4FB6">
                    <w:rPr>
                      <w:rFonts w:ascii="Times New Roman" w:hAnsi="Times New Roman" w:cs="Times New Roman"/>
                      <w:lang w:val="ru-RU"/>
                    </w:rPr>
                    <w:t>Пандемия коронавирусной инфекции</w:t>
                  </w:r>
                </w:p>
                <w:p w14:paraId="6B5E49A5" w14:textId="0E2E0D66" w:rsidR="00087743" w:rsidRPr="00DB4FB6" w:rsidRDefault="00087743" w:rsidP="00087743">
                  <w:pPr>
                    <w:jc w:val="both"/>
                    <w:rPr>
                      <w:sz w:val="24"/>
                      <w:szCs w:val="24"/>
                    </w:rPr>
                  </w:pPr>
                  <w:r w:rsidRPr="00DB4FB6">
                    <w:rPr>
                      <w:sz w:val="24"/>
                      <w:szCs w:val="24"/>
                      <w:lang w:val="en-US"/>
                    </w:rPr>
                    <w:lastRenderedPageBreak/>
                    <w:t>COVID</w:t>
                  </w:r>
                  <w:r w:rsidRPr="00DB4FB6">
                    <w:rPr>
                      <w:sz w:val="24"/>
                      <w:szCs w:val="24"/>
                    </w:rPr>
                    <w:t>-19 в Казахстане: административно-правовые аспекты</w:t>
                  </w:r>
                </w:p>
              </w:tc>
              <w:tc>
                <w:tcPr>
                  <w:tcW w:w="1159" w:type="dxa"/>
                </w:tcPr>
                <w:p w14:paraId="1FD75155" w14:textId="77777777" w:rsidR="00087743" w:rsidRPr="00DB4FB6" w:rsidRDefault="00087743" w:rsidP="00087743">
                  <w:pPr>
                    <w:jc w:val="center"/>
                    <w:rPr>
                      <w:sz w:val="24"/>
                      <w:szCs w:val="24"/>
                      <w:lang w:val="kk-KZ"/>
                    </w:rPr>
                  </w:pPr>
                </w:p>
                <w:p w14:paraId="1B3C412B" w14:textId="5FBF6C7D" w:rsidR="00087743" w:rsidRPr="00DB4FB6" w:rsidRDefault="00087743" w:rsidP="00087743">
                  <w:pPr>
                    <w:jc w:val="center"/>
                    <w:rPr>
                      <w:sz w:val="24"/>
                      <w:szCs w:val="24"/>
                      <w:lang w:val="kk-KZ"/>
                    </w:rPr>
                  </w:pPr>
                  <w:r w:rsidRPr="00DB4FB6">
                    <w:rPr>
                      <w:sz w:val="24"/>
                      <w:szCs w:val="24"/>
                      <w:lang w:val="kk-KZ"/>
                    </w:rPr>
                    <w:t>Печать.</w:t>
                  </w:r>
                </w:p>
              </w:tc>
              <w:tc>
                <w:tcPr>
                  <w:tcW w:w="3377" w:type="dxa"/>
                </w:tcPr>
                <w:p w14:paraId="719CDCC5" w14:textId="3CBA9AE7" w:rsidR="00087743" w:rsidRPr="00DB4FB6" w:rsidRDefault="00087743" w:rsidP="00087743">
                  <w:pPr>
                    <w:jc w:val="both"/>
                    <w:rPr>
                      <w:sz w:val="24"/>
                      <w:szCs w:val="24"/>
                    </w:rPr>
                  </w:pPr>
                  <w:r w:rsidRPr="00DB4FB6">
                    <w:rPr>
                      <w:sz w:val="24"/>
                      <w:szCs w:val="24"/>
                    </w:rPr>
                    <w:t>Журнал «Право и государство», № 2 (91), 2021</w:t>
                  </w:r>
                  <w:r w:rsidR="00060406" w:rsidRPr="00DB4FB6">
                    <w:rPr>
                      <w:sz w:val="24"/>
                      <w:szCs w:val="24"/>
                    </w:rPr>
                    <w:t>. – Казахский гуманитарно-юридический университет. – С.40-60</w:t>
                  </w:r>
                </w:p>
              </w:tc>
              <w:tc>
                <w:tcPr>
                  <w:tcW w:w="708" w:type="dxa"/>
                </w:tcPr>
                <w:p w14:paraId="4A11CA9C" w14:textId="77777777" w:rsidR="00087743" w:rsidRPr="00DB4FB6" w:rsidRDefault="00087743" w:rsidP="00087743">
                  <w:pPr>
                    <w:jc w:val="center"/>
                    <w:rPr>
                      <w:sz w:val="24"/>
                      <w:szCs w:val="24"/>
                      <w:lang w:val="kk-KZ"/>
                    </w:rPr>
                  </w:pPr>
                </w:p>
                <w:p w14:paraId="29CE5CB7" w14:textId="4282A221" w:rsidR="00060406" w:rsidRPr="00DB4FB6" w:rsidRDefault="00060406" w:rsidP="00087743">
                  <w:pPr>
                    <w:jc w:val="center"/>
                    <w:rPr>
                      <w:sz w:val="24"/>
                      <w:szCs w:val="24"/>
                      <w:lang w:val="kk-KZ"/>
                    </w:rPr>
                  </w:pPr>
                  <w:r w:rsidRPr="00DB4FB6">
                    <w:rPr>
                      <w:sz w:val="24"/>
                      <w:szCs w:val="24"/>
                      <w:lang w:val="kk-KZ"/>
                    </w:rPr>
                    <w:t>1,3</w:t>
                  </w:r>
                </w:p>
              </w:tc>
              <w:tc>
                <w:tcPr>
                  <w:tcW w:w="1726" w:type="dxa"/>
                </w:tcPr>
                <w:p w14:paraId="71FBE27D" w14:textId="77777777" w:rsidR="00087743" w:rsidRPr="00DB4FB6" w:rsidRDefault="00087743" w:rsidP="00087743">
                  <w:pPr>
                    <w:jc w:val="center"/>
                    <w:rPr>
                      <w:sz w:val="24"/>
                      <w:szCs w:val="24"/>
                    </w:rPr>
                  </w:pPr>
                </w:p>
                <w:p w14:paraId="6CC7A8BA" w14:textId="3A79A2E9" w:rsidR="00087743" w:rsidRPr="00DB4FB6" w:rsidRDefault="00087743" w:rsidP="00087743">
                  <w:pPr>
                    <w:jc w:val="center"/>
                    <w:rPr>
                      <w:sz w:val="24"/>
                      <w:szCs w:val="24"/>
                      <w:lang w:val="kk-KZ"/>
                    </w:rPr>
                  </w:pPr>
                  <w:r w:rsidRPr="00DB4FB6">
                    <w:rPr>
                      <w:sz w:val="24"/>
                      <w:szCs w:val="24"/>
                    </w:rPr>
                    <w:t xml:space="preserve">Жумагулов Д.М. </w:t>
                  </w:r>
                </w:p>
              </w:tc>
            </w:tr>
            <w:tr w:rsidR="00087743" w:rsidRPr="001035BC" w14:paraId="18FEFDB8" w14:textId="77777777" w:rsidTr="00B760FB">
              <w:tc>
                <w:tcPr>
                  <w:tcW w:w="466" w:type="dxa"/>
                  <w:shd w:val="clear" w:color="auto" w:fill="auto"/>
                </w:tcPr>
                <w:p w14:paraId="04152BD6" w14:textId="77777777" w:rsidR="00087743" w:rsidRPr="00DB4FB6" w:rsidRDefault="00087743" w:rsidP="00087743">
                  <w:pPr>
                    <w:jc w:val="center"/>
                    <w:rPr>
                      <w:sz w:val="24"/>
                      <w:szCs w:val="24"/>
                      <w:lang w:val="kk-KZ"/>
                    </w:rPr>
                  </w:pPr>
                </w:p>
                <w:p w14:paraId="1C3436AB" w14:textId="3492B01A" w:rsidR="00087743" w:rsidRPr="00DB4FB6" w:rsidRDefault="0073729E" w:rsidP="00087743">
                  <w:pPr>
                    <w:jc w:val="center"/>
                    <w:rPr>
                      <w:sz w:val="24"/>
                      <w:szCs w:val="24"/>
                      <w:lang w:val="kk-KZ"/>
                    </w:rPr>
                  </w:pPr>
                  <w:r w:rsidRPr="00DB4FB6">
                    <w:rPr>
                      <w:sz w:val="24"/>
                      <w:szCs w:val="24"/>
                      <w:lang w:val="kk-KZ"/>
                    </w:rPr>
                    <w:t>6</w:t>
                  </w:r>
                  <w:r w:rsidR="00B57C42">
                    <w:rPr>
                      <w:sz w:val="24"/>
                      <w:szCs w:val="24"/>
                      <w:lang w:val="kk-KZ"/>
                    </w:rPr>
                    <w:t>7</w:t>
                  </w:r>
                </w:p>
              </w:tc>
              <w:tc>
                <w:tcPr>
                  <w:tcW w:w="2715" w:type="dxa"/>
                </w:tcPr>
                <w:p w14:paraId="1A220DB3" w14:textId="660690CD" w:rsidR="00087743" w:rsidRPr="00DB4FB6" w:rsidRDefault="00087743" w:rsidP="00087743">
                  <w:pPr>
                    <w:jc w:val="both"/>
                    <w:rPr>
                      <w:color w:val="FF0000"/>
                      <w:sz w:val="24"/>
                      <w:szCs w:val="24"/>
                    </w:rPr>
                  </w:pPr>
                  <w:r w:rsidRPr="00DB4FB6">
                    <w:rPr>
                      <w:sz w:val="24"/>
                      <w:szCs w:val="24"/>
                    </w:rPr>
                    <w:t xml:space="preserve">Фактор коррупциогенности в деятельности управления собственной безопасности </w:t>
                  </w:r>
                </w:p>
              </w:tc>
              <w:tc>
                <w:tcPr>
                  <w:tcW w:w="1159" w:type="dxa"/>
                </w:tcPr>
                <w:p w14:paraId="3A7E8CDF" w14:textId="77777777" w:rsidR="00087743" w:rsidRPr="00DB4FB6" w:rsidRDefault="00087743" w:rsidP="00087743">
                  <w:pPr>
                    <w:jc w:val="center"/>
                    <w:rPr>
                      <w:color w:val="FF0000"/>
                      <w:sz w:val="24"/>
                      <w:szCs w:val="24"/>
                      <w:lang w:val="kk-KZ"/>
                    </w:rPr>
                  </w:pPr>
                </w:p>
                <w:p w14:paraId="27743BC2" w14:textId="2E096A48" w:rsidR="00087743" w:rsidRPr="00DB4FB6" w:rsidRDefault="00087743" w:rsidP="00087743">
                  <w:pPr>
                    <w:jc w:val="center"/>
                    <w:rPr>
                      <w:color w:val="FF0000"/>
                      <w:sz w:val="24"/>
                      <w:szCs w:val="24"/>
                      <w:lang w:val="kk-KZ"/>
                    </w:rPr>
                  </w:pPr>
                  <w:r w:rsidRPr="00DB4FB6">
                    <w:rPr>
                      <w:sz w:val="24"/>
                      <w:szCs w:val="24"/>
                      <w:lang w:val="kk-KZ"/>
                    </w:rPr>
                    <w:t>Печать.</w:t>
                  </w:r>
                </w:p>
              </w:tc>
              <w:tc>
                <w:tcPr>
                  <w:tcW w:w="3377" w:type="dxa"/>
                </w:tcPr>
                <w:p w14:paraId="31255001" w14:textId="28C99373" w:rsidR="00087743" w:rsidRPr="00DB4FB6" w:rsidRDefault="00087743" w:rsidP="00087743">
                  <w:pPr>
                    <w:jc w:val="both"/>
                    <w:rPr>
                      <w:color w:val="FF0000"/>
                      <w:sz w:val="24"/>
                      <w:szCs w:val="24"/>
                    </w:rPr>
                  </w:pPr>
                  <w:r w:rsidRPr="00DB4FB6">
                    <w:rPr>
                      <w:sz w:val="24"/>
                      <w:szCs w:val="24"/>
                    </w:rPr>
                    <w:t>Международный научный журнал «Академик». №1 (170), 2022, стр. 83-87</w:t>
                  </w:r>
                </w:p>
              </w:tc>
              <w:tc>
                <w:tcPr>
                  <w:tcW w:w="708" w:type="dxa"/>
                </w:tcPr>
                <w:p w14:paraId="5562A73A" w14:textId="77777777" w:rsidR="00087743" w:rsidRPr="00DB4FB6" w:rsidRDefault="00087743" w:rsidP="00087743">
                  <w:pPr>
                    <w:jc w:val="center"/>
                    <w:rPr>
                      <w:sz w:val="24"/>
                      <w:szCs w:val="24"/>
                      <w:lang w:val="kk-KZ"/>
                    </w:rPr>
                  </w:pPr>
                </w:p>
                <w:p w14:paraId="7F7AF79F" w14:textId="26235ED2" w:rsidR="000B4AC2" w:rsidRPr="00DB4FB6" w:rsidRDefault="000B4AC2" w:rsidP="00087743">
                  <w:pPr>
                    <w:jc w:val="center"/>
                    <w:rPr>
                      <w:sz w:val="24"/>
                      <w:szCs w:val="24"/>
                      <w:lang w:val="kk-KZ"/>
                    </w:rPr>
                  </w:pPr>
                  <w:r w:rsidRPr="00DB4FB6">
                    <w:rPr>
                      <w:sz w:val="24"/>
                      <w:szCs w:val="24"/>
                      <w:lang w:val="kk-KZ"/>
                    </w:rPr>
                    <w:t>0,4</w:t>
                  </w:r>
                </w:p>
              </w:tc>
              <w:tc>
                <w:tcPr>
                  <w:tcW w:w="1726" w:type="dxa"/>
                </w:tcPr>
                <w:p w14:paraId="2B7A96FC" w14:textId="6E106FA5" w:rsidR="00087743" w:rsidRPr="00DB4FB6" w:rsidRDefault="00087743" w:rsidP="00087743">
                  <w:pPr>
                    <w:jc w:val="center"/>
                    <w:rPr>
                      <w:sz w:val="24"/>
                      <w:szCs w:val="24"/>
                      <w:lang w:val="kk-KZ"/>
                    </w:rPr>
                  </w:pPr>
                  <w:r w:rsidRPr="00DB4FB6">
                    <w:rPr>
                      <w:sz w:val="24"/>
                      <w:szCs w:val="24"/>
                    </w:rPr>
                    <w:t>Абылгазиева Р. Ж.</w:t>
                  </w:r>
                </w:p>
              </w:tc>
            </w:tr>
            <w:tr w:rsidR="0073729E" w:rsidRPr="001035BC" w14:paraId="733A552E" w14:textId="77777777" w:rsidTr="00B760FB">
              <w:tc>
                <w:tcPr>
                  <w:tcW w:w="466" w:type="dxa"/>
                  <w:shd w:val="clear" w:color="auto" w:fill="auto"/>
                </w:tcPr>
                <w:p w14:paraId="30C2E358" w14:textId="77777777" w:rsidR="00B57C42" w:rsidRDefault="00B57C42" w:rsidP="00087743">
                  <w:pPr>
                    <w:jc w:val="center"/>
                    <w:rPr>
                      <w:sz w:val="24"/>
                      <w:szCs w:val="24"/>
                      <w:lang w:val="kk-KZ"/>
                    </w:rPr>
                  </w:pPr>
                </w:p>
                <w:p w14:paraId="3EBBDE27" w14:textId="1AB51A69" w:rsidR="0073729E" w:rsidRPr="00DB4FB6" w:rsidRDefault="0073729E" w:rsidP="00087743">
                  <w:pPr>
                    <w:jc w:val="center"/>
                    <w:rPr>
                      <w:sz w:val="24"/>
                      <w:szCs w:val="24"/>
                      <w:lang w:val="kk-KZ"/>
                    </w:rPr>
                  </w:pPr>
                  <w:r w:rsidRPr="00DB4FB6">
                    <w:rPr>
                      <w:sz w:val="24"/>
                      <w:szCs w:val="24"/>
                      <w:lang w:val="kk-KZ"/>
                    </w:rPr>
                    <w:t>6</w:t>
                  </w:r>
                  <w:r w:rsidR="00B57C42">
                    <w:rPr>
                      <w:sz w:val="24"/>
                      <w:szCs w:val="24"/>
                      <w:lang w:val="kk-KZ"/>
                    </w:rPr>
                    <w:t>8</w:t>
                  </w:r>
                </w:p>
              </w:tc>
              <w:tc>
                <w:tcPr>
                  <w:tcW w:w="2715" w:type="dxa"/>
                </w:tcPr>
                <w:p w14:paraId="48465E27" w14:textId="4D3C2B92" w:rsidR="0073729E" w:rsidRPr="00DB4FB6" w:rsidRDefault="00901A03" w:rsidP="00087743">
                  <w:pPr>
                    <w:jc w:val="both"/>
                    <w:rPr>
                      <w:sz w:val="24"/>
                      <w:szCs w:val="24"/>
                    </w:rPr>
                  </w:pPr>
                  <w:r w:rsidRPr="00DB4FB6">
                    <w:rPr>
                      <w:sz w:val="24"/>
                      <w:szCs w:val="24"/>
                    </w:rPr>
                    <w:t>Духовное воспитание сотрудников как основа предупреждения коррупции в системе ОВД</w:t>
                  </w:r>
                </w:p>
              </w:tc>
              <w:tc>
                <w:tcPr>
                  <w:tcW w:w="1159" w:type="dxa"/>
                </w:tcPr>
                <w:p w14:paraId="4E96CBCB" w14:textId="77777777" w:rsidR="0073729E" w:rsidRPr="00DB4FB6" w:rsidRDefault="0073729E" w:rsidP="00087743">
                  <w:pPr>
                    <w:jc w:val="center"/>
                    <w:rPr>
                      <w:color w:val="FF0000"/>
                      <w:sz w:val="24"/>
                      <w:szCs w:val="24"/>
                      <w:lang w:val="kk-KZ"/>
                    </w:rPr>
                  </w:pPr>
                </w:p>
              </w:tc>
              <w:tc>
                <w:tcPr>
                  <w:tcW w:w="3377" w:type="dxa"/>
                </w:tcPr>
                <w:p w14:paraId="0A150B7B" w14:textId="3E30E6B8" w:rsidR="0073729E" w:rsidRPr="00DB4FB6" w:rsidRDefault="00901A03" w:rsidP="00087743">
                  <w:pPr>
                    <w:jc w:val="both"/>
                    <w:rPr>
                      <w:sz w:val="24"/>
                      <w:szCs w:val="24"/>
                    </w:rPr>
                  </w:pPr>
                  <w:r w:rsidRPr="00DB4FB6">
                    <w:rPr>
                      <w:sz w:val="24"/>
                      <w:szCs w:val="24"/>
                    </w:rPr>
                    <w:t>Международный научный журнал «</w:t>
                  </w:r>
                  <w:r w:rsidRPr="00DB4FB6">
                    <w:rPr>
                      <w:sz w:val="24"/>
                      <w:szCs w:val="24"/>
                      <w:lang w:val="kk-KZ"/>
                    </w:rPr>
                    <w:t>Ғылым-Наука». №2(73) 2022. С.79-83</w:t>
                  </w:r>
                </w:p>
              </w:tc>
              <w:tc>
                <w:tcPr>
                  <w:tcW w:w="708" w:type="dxa"/>
                </w:tcPr>
                <w:p w14:paraId="36117027" w14:textId="77777777" w:rsidR="00901A03" w:rsidRPr="00DB4FB6" w:rsidRDefault="00901A03" w:rsidP="00087743">
                  <w:pPr>
                    <w:jc w:val="center"/>
                    <w:rPr>
                      <w:sz w:val="24"/>
                      <w:szCs w:val="24"/>
                      <w:lang w:val="kk-KZ"/>
                    </w:rPr>
                  </w:pPr>
                </w:p>
                <w:p w14:paraId="64663444" w14:textId="172308B3" w:rsidR="0073729E" w:rsidRPr="00DB4FB6" w:rsidRDefault="00901A03" w:rsidP="00087743">
                  <w:pPr>
                    <w:jc w:val="center"/>
                    <w:rPr>
                      <w:sz w:val="24"/>
                      <w:szCs w:val="24"/>
                      <w:lang w:val="kk-KZ"/>
                    </w:rPr>
                  </w:pPr>
                  <w:r w:rsidRPr="00DB4FB6">
                    <w:rPr>
                      <w:sz w:val="24"/>
                      <w:szCs w:val="24"/>
                      <w:lang w:val="kk-KZ"/>
                    </w:rPr>
                    <w:t>0,5</w:t>
                  </w:r>
                </w:p>
              </w:tc>
              <w:tc>
                <w:tcPr>
                  <w:tcW w:w="1726" w:type="dxa"/>
                </w:tcPr>
                <w:p w14:paraId="3FEFF297" w14:textId="1A4F289C" w:rsidR="0073729E" w:rsidRPr="00DB4FB6" w:rsidRDefault="00901A03" w:rsidP="00087743">
                  <w:pPr>
                    <w:jc w:val="center"/>
                    <w:rPr>
                      <w:sz w:val="24"/>
                      <w:szCs w:val="24"/>
                    </w:rPr>
                  </w:pPr>
                  <w:r w:rsidRPr="00DB4FB6">
                    <w:rPr>
                      <w:sz w:val="24"/>
                      <w:szCs w:val="24"/>
                    </w:rPr>
                    <w:t>Абылгазиева Р. Ж.</w:t>
                  </w:r>
                </w:p>
              </w:tc>
            </w:tr>
            <w:tr w:rsidR="00087743" w:rsidRPr="001035BC" w14:paraId="253E5A03" w14:textId="77777777" w:rsidTr="00B760FB">
              <w:tc>
                <w:tcPr>
                  <w:tcW w:w="466" w:type="dxa"/>
                  <w:shd w:val="clear" w:color="auto" w:fill="auto"/>
                </w:tcPr>
                <w:p w14:paraId="473B138B" w14:textId="77777777" w:rsidR="00087743" w:rsidRPr="00DB4FB6" w:rsidRDefault="00087743" w:rsidP="00087743">
                  <w:pPr>
                    <w:jc w:val="center"/>
                    <w:rPr>
                      <w:sz w:val="24"/>
                      <w:szCs w:val="24"/>
                      <w:lang w:val="kk-KZ"/>
                    </w:rPr>
                  </w:pPr>
                </w:p>
                <w:p w14:paraId="50471B24" w14:textId="585E9933" w:rsidR="00CE3640" w:rsidRPr="00DB4FB6" w:rsidRDefault="00901A03" w:rsidP="00087743">
                  <w:pPr>
                    <w:jc w:val="center"/>
                    <w:rPr>
                      <w:sz w:val="24"/>
                      <w:szCs w:val="24"/>
                      <w:lang w:val="kk-KZ"/>
                    </w:rPr>
                  </w:pPr>
                  <w:r w:rsidRPr="00DB4FB6">
                    <w:rPr>
                      <w:sz w:val="24"/>
                      <w:szCs w:val="24"/>
                      <w:lang w:val="kk-KZ"/>
                    </w:rPr>
                    <w:t>6</w:t>
                  </w:r>
                  <w:r w:rsidR="00B57C42">
                    <w:rPr>
                      <w:sz w:val="24"/>
                      <w:szCs w:val="24"/>
                      <w:lang w:val="kk-KZ"/>
                    </w:rPr>
                    <w:t>9</w:t>
                  </w:r>
                </w:p>
              </w:tc>
              <w:tc>
                <w:tcPr>
                  <w:tcW w:w="2715" w:type="dxa"/>
                </w:tcPr>
                <w:p w14:paraId="52E910C3" w14:textId="4ACC99DA" w:rsidR="00087743" w:rsidRPr="00DB4FB6" w:rsidRDefault="00087743" w:rsidP="00087743">
                  <w:pPr>
                    <w:jc w:val="both"/>
                    <w:rPr>
                      <w:sz w:val="24"/>
                      <w:szCs w:val="24"/>
                    </w:rPr>
                  </w:pPr>
                  <w:r w:rsidRPr="00DB4FB6">
                    <w:rPr>
                      <w:sz w:val="24"/>
                      <w:szCs w:val="24"/>
                    </w:rPr>
                    <w:t>Привлечение в судебную систему кандидатов, специализирующихся на в узких отраслях права</w:t>
                  </w:r>
                </w:p>
              </w:tc>
              <w:tc>
                <w:tcPr>
                  <w:tcW w:w="1159" w:type="dxa"/>
                </w:tcPr>
                <w:p w14:paraId="2100D793" w14:textId="77777777" w:rsidR="00087743" w:rsidRPr="00DB4FB6" w:rsidRDefault="00087743" w:rsidP="00087743">
                  <w:pPr>
                    <w:jc w:val="center"/>
                    <w:rPr>
                      <w:color w:val="FF0000"/>
                      <w:sz w:val="24"/>
                      <w:szCs w:val="24"/>
                      <w:lang w:val="kk-KZ"/>
                    </w:rPr>
                  </w:pPr>
                </w:p>
                <w:p w14:paraId="5234FD21" w14:textId="2F0C5B8E" w:rsidR="00087743" w:rsidRPr="00DB4FB6" w:rsidRDefault="00087743" w:rsidP="00087743">
                  <w:pPr>
                    <w:jc w:val="center"/>
                    <w:rPr>
                      <w:color w:val="FF0000"/>
                      <w:sz w:val="24"/>
                      <w:szCs w:val="24"/>
                      <w:lang w:val="kk-KZ"/>
                    </w:rPr>
                  </w:pPr>
                  <w:r w:rsidRPr="00DB4FB6">
                    <w:rPr>
                      <w:sz w:val="24"/>
                      <w:szCs w:val="24"/>
                      <w:lang w:val="kk-KZ"/>
                    </w:rPr>
                    <w:t>Печать.</w:t>
                  </w:r>
                </w:p>
              </w:tc>
              <w:tc>
                <w:tcPr>
                  <w:tcW w:w="3377" w:type="dxa"/>
                </w:tcPr>
                <w:p w14:paraId="55DFB13B" w14:textId="26370FFF" w:rsidR="00087743" w:rsidRPr="00DB4FB6" w:rsidRDefault="00087743" w:rsidP="00087743">
                  <w:pPr>
                    <w:jc w:val="both"/>
                    <w:rPr>
                      <w:sz w:val="24"/>
                      <w:szCs w:val="24"/>
                    </w:rPr>
                  </w:pPr>
                  <w:r w:rsidRPr="00DB4FB6">
                    <w:rPr>
                      <w:sz w:val="24"/>
                      <w:szCs w:val="24"/>
                      <w:lang w:val="en-US"/>
                    </w:rPr>
                    <w:t>Zanger</w:t>
                  </w:r>
                  <w:r w:rsidRPr="00DB4FB6">
                    <w:rPr>
                      <w:sz w:val="24"/>
                      <w:szCs w:val="24"/>
                    </w:rPr>
                    <w:t xml:space="preserve">: Вестник права Республики Казахстан. Май №5 (262) 2023г. Стр. 12-15.  </w:t>
                  </w:r>
                </w:p>
              </w:tc>
              <w:tc>
                <w:tcPr>
                  <w:tcW w:w="708" w:type="dxa"/>
                </w:tcPr>
                <w:p w14:paraId="3A9CE889" w14:textId="77777777" w:rsidR="00087743" w:rsidRPr="00DB4FB6" w:rsidRDefault="00087743" w:rsidP="00087743">
                  <w:pPr>
                    <w:jc w:val="center"/>
                    <w:rPr>
                      <w:sz w:val="24"/>
                      <w:szCs w:val="24"/>
                      <w:lang w:val="kk-KZ"/>
                    </w:rPr>
                  </w:pPr>
                </w:p>
                <w:p w14:paraId="019F00E6" w14:textId="40F0BB99" w:rsidR="000B4AC2" w:rsidRPr="00DB4FB6" w:rsidRDefault="000B4AC2" w:rsidP="00087743">
                  <w:pPr>
                    <w:jc w:val="center"/>
                    <w:rPr>
                      <w:sz w:val="24"/>
                      <w:szCs w:val="24"/>
                      <w:lang w:val="kk-KZ"/>
                    </w:rPr>
                  </w:pPr>
                  <w:r w:rsidRPr="00DB4FB6">
                    <w:rPr>
                      <w:sz w:val="24"/>
                      <w:szCs w:val="24"/>
                      <w:lang w:val="kk-KZ"/>
                    </w:rPr>
                    <w:t>0,5</w:t>
                  </w:r>
                </w:p>
              </w:tc>
              <w:tc>
                <w:tcPr>
                  <w:tcW w:w="1726" w:type="dxa"/>
                </w:tcPr>
                <w:p w14:paraId="4BF23093" w14:textId="296D6E46" w:rsidR="00087743" w:rsidRPr="00DB4FB6" w:rsidRDefault="00087743" w:rsidP="00087743">
                  <w:pPr>
                    <w:jc w:val="center"/>
                    <w:rPr>
                      <w:sz w:val="24"/>
                      <w:szCs w:val="24"/>
                    </w:rPr>
                  </w:pPr>
                  <w:r w:rsidRPr="00DB4FB6">
                    <w:rPr>
                      <w:sz w:val="24"/>
                      <w:szCs w:val="24"/>
                    </w:rPr>
                    <w:t>Жумагулов Д.М., директор ТОО «</w:t>
                  </w:r>
                  <w:r w:rsidRPr="00DB4FB6">
                    <w:rPr>
                      <w:sz w:val="24"/>
                      <w:szCs w:val="24"/>
                      <w:lang w:val="en-US"/>
                    </w:rPr>
                    <w:t>ALAU</w:t>
                  </w:r>
                  <w:r w:rsidRPr="00DB4FB6">
                    <w:rPr>
                      <w:sz w:val="24"/>
                      <w:szCs w:val="24"/>
                    </w:rPr>
                    <w:t xml:space="preserve"> </w:t>
                  </w:r>
                  <w:r w:rsidRPr="00DB4FB6">
                    <w:rPr>
                      <w:sz w:val="24"/>
                      <w:szCs w:val="24"/>
                      <w:lang w:val="en-US"/>
                    </w:rPr>
                    <w:t>CONSULTING</w:t>
                  </w:r>
                  <w:r w:rsidRPr="00DB4FB6">
                    <w:rPr>
                      <w:sz w:val="24"/>
                      <w:szCs w:val="24"/>
                    </w:rPr>
                    <w:t>», магистр юридических наук</w:t>
                  </w:r>
                </w:p>
              </w:tc>
            </w:tr>
            <w:tr w:rsidR="00087743" w:rsidRPr="001035BC" w14:paraId="2EC00798" w14:textId="77777777">
              <w:tc>
                <w:tcPr>
                  <w:tcW w:w="10151" w:type="dxa"/>
                  <w:gridSpan w:val="6"/>
                  <w:shd w:val="clear" w:color="auto" w:fill="auto"/>
                </w:tcPr>
                <w:p w14:paraId="55AED220" w14:textId="48D5F12F" w:rsidR="00087743" w:rsidRPr="00DB4FB6" w:rsidRDefault="00087743" w:rsidP="00087743">
                  <w:pPr>
                    <w:jc w:val="center"/>
                    <w:rPr>
                      <w:b/>
                      <w:bCs/>
                      <w:sz w:val="24"/>
                      <w:szCs w:val="24"/>
                      <w:lang w:val="kk-KZ"/>
                    </w:rPr>
                  </w:pPr>
                  <w:r w:rsidRPr="00DB4FB6">
                    <w:rPr>
                      <w:b/>
                      <w:bCs/>
                      <w:sz w:val="24"/>
                      <w:szCs w:val="24"/>
                      <w:lang w:val="kk-KZ"/>
                    </w:rPr>
                    <w:t>Пособия</w:t>
                  </w:r>
                </w:p>
              </w:tc>
            </w:tr>
            <w:tr w:rsidR="00087743" w:rsidRPr="001035BC" w14:paraId="3E11EBEF" w14:textId="77777777" w:rsidTr="00B760FB">
              <w:tc>
                <w:tcPr>
                  <w:tcW w:w="466" w:type="dxa"/>
                  <w:shd w:val="clear" w:color="auto" w:fill="auto"/>
                </w:tcPr>
                <w:p w14:paraId="17F01043" w14:textId="77777777" w:rsidR="00087743" w:rsidRPr="00DB4FB6" w:rsidRDefault="00087743" w:rsidP="00087743">
                  <w:pPr>
                    <w:jc w:val="center"/>
                    <w:rPr>
                      <w:sz w:val="24"/>
                      <w:szCs w:val="24"/>
                      <w:lang w:val="kk-KZ"/>
                    </w:rPr>
                  </w:pPr>
                </w:p>
                <w:p w14:paraId="6FAC9D19" w14:textId="40A48453" w:rsidR="00087743" w:rsidRPr="00DB4FB6" w:rsidRDefault="00B57C42" w:rsidP="00087743">
                  <w:pPr>
                    <w:jc w:val="center"/>
                    <w:rPr>
                      <w:sz w:val="24"/>
                      <w:szCs w:val="24"/>
                      <w:lang w:val="kk-KZ"/>
                    </w:rPr>
                  </w:pPr>
                  <w:r>
                    <w:rPr>
                      <w:sz w:val="24"/>
                      <w:szCs w:val="24"/>
                      <w:lang w:val="kk-KZ"/>
                    </w:rPr>
                    <w:t>70</w:t>
                  </w:r>
                </w:p>
              </w:tc>
              <w:tc>
                <w:tcPr>
                  <w:tcW w:w="2715" w:type="dxa"/>
                  <w:shd w:val="clear" w:color="auto" w:fill="auto"/>
                </w:tcPr>
                <w:p w14:paraId="4C13C237" w14:textId="77777777" w:rsidR="00087743" w:rsidRPr="00DB4FB6" w:rsidRDefault="00087743" w:rsidP="00087743">
                  <w:pPr>
                    <w:jc w:val="both"/>
                    <w:rPr>
                      <w:noProof/>
                      <w:spacing w:val="4"/>
                      <w:sz w:val="24"/>
                      <w:szCs w:val="24"/>
                      <w:lang w:val="kk-KZ"/>
                    </w:rPr>
                  </w:pPr>
                  <w:r w:rsidRPr="00DB4FB6">
                    <w:rPr>
                      <w:rStyle w:val="None"/>
                      <w:sz w:val="24"/>
                      <w:szCs w:val="24"/>
                      <w:u w:color="222222"/>
                    </w:rPr>
                    <w:t>«Применение мер административно-правового принуждения государственной автомобильной инспекцией»</w:t>
                  </w:r>
                </w:p>
              </w:tc>
              <w:tc>
                <w:tcPr>
                  <w:tcW w:w="1159" w:type="dxa"/>
                  <w:shd w:val="clear" w:color="auto" w:fill="auto"/>
                </w:tcPr>
                <w:p w14:paraId="2D0E94D1" w14:textId="77777777" w:rsidR="00087743" w:rsidRPr="00DB4FB6" w:rsidRDefault="00087743" w:rsidP="00087743">
                  <w:pPr>
                    <w:jc w:val="center"/>
                    <w:rPr>
                      <w:sz w:val="24"/>
                      <w:szCs w:val="24"/>
                      <w:lang w:val="kk-KZ"/>
                    </w:rPr>
                  </w:pPr>
                </w:p>
                <w:p w14:paraId="236FF1CA" w14:textId="77777777" w:rsidR="00087743" w:rsidRPr="00DB4FB6" w:rsidRDefault="00087743" w:rsidP="00087743">
                  <w:pPr>
                    <w:jc w:val="center"/>
                    <w:rPr>
                      <w:sz w:val="24"/>
                      <w:szCs w:val="24"/>
                      <w:lang w:val="kk-KZ"/>
                    </w:rPr>
                  </w:pPr>
                  <w:r w:rsidRPr="00DB4FB6">
                    <w:rPr>
                      <w:sz w:val="24"/>
                      <w:szCs w:val="24"/>
                      <w:lang w:val="kk-KZ"/>
                    </w:rPr>
                    <w:t>Печат.</w:t>
                  </w:r>
                </w:p>
              </w:tc>
              <w:tc>
                <w:tcPr>
                  <w:tcW w:w="3377" w:type="dxa"/>
                  <w:shd w:val="clear" w:color="auto" w:fill="auto"/>
                </w:tcPr>
                <w:p w14:paraId="189BA063" w14:textId="77777777" w:rsidR="00087743" w:rsidRPr="00DB4FB6" w:rsidRDefault="00087743" w:rsidP="00087743">
                  <w:pPr>
                    <w:jc w:val="both"/>
                    <w:rPr>
                      <w:sz w:val="24"/>
                      <w:szCs w:val="24"/>
                      <w:lang w:val="kk-KZ"/>
                    </w:rPr>
                  </w:pPr>
                  <w:r w:rsidRPr="00DB4FB6">
                    <w:rPr>
                      <w:sz w:val="24"/>
                      <w:szCs w:val="24"/>
                      <w:lang w:val="kk-KZ"/>
                    </w:rPr>
                    <w:t>Пособие. Издательство Актюбинского государственного университета им. К. Жубанова, Актобе. – 1997. – 95 с.</w:t>
                  </w:r>
                </w:p>
              </w:tc>
              <w:tc>
                <w:tcPr>
                  <w:tcW w:w="708" w:type="dxa"/>
                  <w:shd w:val="clear" w:color="auto" w:fill="auto"/>
                </w:tcPr>
                <w:p w14:paraId="2564ACD0" w14:textId="77777777" w:rsidR="00087743" w:rsidRPr="00DB4FB6" w:rsidRDefault="00087743" w:rsidP="00087743">
                  <w:pPr>
                    <w:jc w:val="center"/>
                    <w:rPr>
                      <w:sz w:val="24"/>
                      <w:szCs w:val="24"/>
                      <w:lang w:val="kk-KZ"/>
                    </w:rPr>
                  </w:pPr>
                </w:p>
                <w:p w14:paraId="22467FE8" w14:textId="77777777" w:rsidR="00087743" w:rsidRPr="00DB4FB6" w:rsidRDefault="00087743" w:rsidP="00087743">
                  <w:pPr>
                    <w:jc w:val="center"/>
                    <w:rPr>
                      <w:sz w:val="24"/>
                      <w:szCs w:val="24"/>
                      <w:lang w:val="kk-KZ"/>
                    </w:rPr>
                  </w:pPr>
                  <w:r w:rsidRPr="00DB4FB6">
                    <w:rPr>
                      <w:sz w:val="24"/>
                      <w:szCs w:val="24"/>
                      <w:lang w:val="kk-KZ"/>
                    </w:rPr>
                    <w:t>5,94</w:t>
                  </w:r>
                </w:p>
              </w:tc>
              <w:tc>
                <w:tcPr>
                  <w:tcW w:w="1726" w:type="dxa"/>
                  <w:shd w:val="clear" w:color="auto" w:fill="auto"/>
                </w:tcPr>
                <w:p w14:paraId="0541A5B7" w14:textId="77777777" w:rsidR="00087743" w:rsidRPr="00DB4FB6" w:rsidRDefault="00087743" w:rsidP="00087743">
                  <w:pPr>
                    <w:jc w:val="center"/>
                    <w:rPr>
                      <w:sz w:val="24"/>
                      <w:szCs w:val="24"/>
                      <w:lang w:val="kk-KZ"/>
                    </w:rPr>
                  </w:pPr>
                </w:p>
                <w:p w14:paraId="4AAE6745" w14:textId="77777777" w:rsidR="00087743" w:rsidRPr="00DB4FB6" w:rsidRDefault="00087743" w:rsidP="00087743">
                  <w:pPr>
                    <w:jc w:val="center"/>
                    <w:rPr>
                      <w:sz w:val="24"/>
                      <w:szCs w:val="24"/>
                      <w:lang w:val="kk-KZ"/>
                    </w:rPr>
                  </w:pPr>
                </w:p>
                <w:p w14:paraId="05A5A0AE" w14:textId="4AAA606A" w:rsidR="0098276C" w:rsidRPr="00DB4FB6" w:rsidRDefault="0098276C" w:rsidP="00087743">
                  <w:pPr>
                    <w:jc w:val="center"/>
                    <w:rPr>
                      <w:sz w:val="24"/>
                      <w:szCs w:val="24"/>
                      <w:lang w:val="kk-KZ"/>
                    </w:rPr>
                  </w:pPr>
                </w:p>
              </w:tc>
            </w:tr>
            <w:tr w:rsidR="0098276C" w:rsidRPr="001035BC" w14:paraId="6CEBA8A6" w14:textId="77777777" w:rsidTr="00B760FB">
              <w:tc>
                <w:tcPr>
                  <w:tcW w:w="466" w:type="dxa"/>
                  <w:shd w:val="clear" w:color="auto" w:fill="auto"/>
                </w:tcPr>
                <w:p w14:paraId="6C1C820D" w14:textId="77777777" w:rsidR="0098276C" w:rsidRPr="00DB4FB6" w:rsidRDefault="0098276C" w:rsidP="0098276C">
                  <w:pPr>
                    <w:jc w:val="center"/>
                    <w:rPr>
                      <w:sz w:val="24"/>
                      <w:szCs w:val="24"/>
                      <w:lang w:val="kk-KZ"/>
                    </w:rPr>
                  </w:pPr>
                </w:p>
                <w:p w14:paraId="45B83ACC" w14:textId="689876C5" w:rsidR="00901A03" w:rsidRPr="00DB4FB6" w:rsidRDefault="00DB4FB6" w:rsidP="0098276C">
                  <w:pPr>
                    <w:jc w:val="center"/>
                    <w:rPr>
                      <w:sz w:val="24"/>
                      <w:szCs w:val="24"/>
                      <w:lang w:val="kk-KZ"/>
                    </w:rPr>
                  </w:pPr>
                  <w:r>
                    <w:rPr>
                      <w:sz w:val="24"/>
                      <w:szCs w:val="24"/>
                      <w:lang w:val="kk-KZ"/>
                    </w:rPr>
                    <w:t>7</w:t>
                  </w:r>
                  <w:r w:rsidR="00B57C42">
                    <w:rPr>
                      <w:sz w:val="24"/>
                      <w:szCs w:val="24"/>
                      <w:lang w:val="kk-KZ"/>
                    </w:rPr>
                    <w:t>1</w:t>
                  </w:r>
                </w:p>
              </w:tc>
              <w:tc>
                <w:tcPr>
                  <w:tcW w:w="2715" w:type="dxa"/>
                </w:tcPr>
                <w:p w14:paraId="47B47CF9" w14:textId="0CFE39BF" w:rsidR="0098276C" w:rsidRPr="00DB4FB6" w:rsidRDefault="0098276C" w:rsidP="0098276C">
                  <w:pPr>
                    <w:jc w:val="both"/>
                    <w:rPr>
                      <w:rStyle w:val="None"/>
                      <w:sz w:val="24"/>
                      <w:szCs w:val="24"/>
                      <w:u w:color="222222"/>
                    </w:rPr>
                  </w:pPr>
                  <w:r w:rsidRPr="00DB4FB6">
                    <w:rPr>
                      <w:sz w:val="24"/>
                      <w:szCs w:val="24"/>
                    </w:rPr>
                    <w:t>Эволюция антикоррупционного законодательства</w:t>
                  </w:r>
                </w:p>
              </w:tc>
              <w:tc>
                <w:tcPr>
                  <w:tcW w:w="1159" w:type="dxa"/>
                </w:tcPr>
                <w:p w14:paraId="0FFA18CD" w14:textId="77777777" w:rsidR="0098276C" w:rsidRPr="00DB4FB6" w:rsidRDefault="0098276C" w:rsidP="0098276C">
                  <w:pPr>
                    <w:jc w:val="center"/>
                    <w:rPr>
                      <w:sz w:val="24"/>
                      <w:szCs w:val="24"/>
                    </w:rPr>
                  </w:pPr>
                </w:p>
                <w:p w14:paraId="722B46A1" w14:textId="08961DBC" w:rsidR="0098276C" w:rsidRPr="00DB4FB6" w:rsidRDefault="0098276C" w:rsidP="0098276C">
                  <w:pPr>
                    <w:jc w:val="center"/>
                    <w:rPr>
                      <w:sz w:val="24"/>
                      <w:szCs w:val="24"/>
                      <w:lang w:val="kk-KZ"/>
                    </w:rPr>
                  </w:pPr>
                  <w:r w:rsidRPr="00DB4FB6">
                    <w:rPr>
                      <w:sz w:val="24"/>
                      <w:szCs w:val="24"/>
                    </w:rPr>
                    <w:t>Печать.</w:t>
                  </w:r>
                </w:p>
              </w:tc>
              <w:tc>
                <w:tcPr>
                  <w:tcW w:w="3377" w:type="dxa"/>
                </w:tcPr>
                <w:p w14:paraId="01417718" w14:textId="01FF5DB0" w:rsidR="0098276C" w:rsidRPr="00DB4FB6" w:rsidRDefault="0098276C" w:rsidP="0098276C">
                  <w:pPr>
                    <w:jc w:val="both"/>
                    <w:rPr>
                      <w:sz w:val="24"/>
                      <w:szCs w:val="24"/>
                      <w:lang w:val="kk-KZ"/>
                    </w:rPr>
                  </w:pPr>
                  <w:r w:rsidRPr="00DB4FB6">
                    <w:rPr>
                      <w:sz w:val="24"/>
                      <w:szCs w:val="24"/>
                    </w:rPr>
                    <w:t>Учебное пособие «Основы антикоррупционной культуры». Под общ. ред. проф. Б.С. Абдрасилова. – Астана: Академия государственного управления, 2016. – Гл.2, §12. – С. 139-173.</w:t>
                  </w:r>
                </w:p>
              </w:tc>
              <w:tc>
                <w:tcPr>
                  <w:tcW w:w="708" w:type="dxa"/>
                  <w:shd w:val="clear" w:color="auto" w:fill="auto"/>
                </w:tcPr>
                <w:p w14:paraId="7E457FD4" w14:textId="77777777" w:rsidR="0098276C" w:rsidRPr="00DB4FB6" w:rsidRDefault="0098276C" w:rsidP="0098276C">
                  <w:pPr>
                    <w:jc w:val="center"/>
                    <w:rPr>
                      <w:sz w:val="24"/>
                      <w:szCs w:val="24"/>
                      <w:lang w:val="kk-KZ"/>
                    </w:rPr>
                  </w:pPr>
                </w:p>
                <w:p w14:paraId="478276B6" w14:textId="6001324E" w:rsidR="0098276C" w:rsidRPr="00DB4FB6" w:rsidRDefault="0098276C" w:rsidP="0098276C">
                  <w:pPr>
                    <w:jc w:val="center"/>
                    <w:rPr>
                      <w:sz w:val="24"/>
                      <w:szCs w:val="24"/>
                      <w:lang w:val="kk-KZ"/>
                    </w:rPr>
                  </w:pPr>
                  <w:r w:rsidRPr="00DB4FB6">
                    <w:rPr>
                      <w:sz w:val="24"/>
                      <w:szCs w:val="24"/>
                      <w:lang w:val="kk-KZ"/>
                    </w:rPr>
                    <w:t>1,8</w:t>
                  </w:r>
                </w:p>
              </w:tc>
              <w:tc>
                <w:tcPr>
                  <w:tcW w:w="1726" w:type="dxa"/>
                  <w:shd w:val="clear" w:color="auto" w:fill="auto"/>
                </w:tcPr>
                <w:p w14:paraId="7310F749" w14:textId="77777777" w:rsidR="0098276C" w:rsidRPr="00DB4FB6" w:rsidRDefault="0098276C" w:rsidP="0098276C">
                  <w:pPr>
                    <w:jc w:val="center"/>
                    <w:rPr>
                      <w:sz w:val="24"/>
                      <w:szCs w:val="24"/>
                      <w:lang w:val="kk-KZ"/>
                    </w:rPr>
                  </w:pPr>
                </w:p>
              </w:tc>
            </w:tr>
            <w:tr w:rsidR="0098276C" w:rsidRPr="001035BC" w14:paraId="77C5768A" w14:textId="77777777" w:rsidTr="00B760FB">
              <w:tc>
                <w:tcPr>
                  <w:tcW w:w="466" w:type="dxa"/>
                  <w:shd w:val="clear" w:color="auto" w:fill="auto"/>
                </w:tcPr>
                <w:p w14:paraId="3D74DFE2" w14:textId="77777777" w:rsidR="0098276C" w:rsidRPr="00DB4FB6" w:rsidRDefault="0098276C" w:rsidP="0098276C">
                  <w:pPr>
                    <w:jc w:val="center"/>
                    <w:rPr>
                      <w:sz w:val="24"/>
                      <w:szCs w:val="24"/>
                      <w:lang w:val="kk-KZ"/>
                    </w:rPr>
                  </w:pPr>
                </w:p>
                <w:p w14:paraId="1BB704ED" w14:textId="0144F42F" w:rsidR="0098276C" w:rsidRPr="00DB4FB6" w:rsidRDefault="00DB4FB6" w:rsidP="0098276C">
                  <w:pPr>
                    <w:jc w:val="center"/>
                    <w:rPr>
                      <w:sz w:val="24"/>
                      <w:szCs w:val="24"/>
                      <w:lang w:val="kk-KZ"/>
                    </w:rPr>
                  </w:pPr>
                  <w:r>
                    <w:rPr>
                      <w:sz w:val="24"/>
                      <w:szCs w:val="24"/>
                      <w:lang w:val="kk-KZ"/>
                    </w:rPr>
                    <w:t>7</w:t>
                  </w:r>
                  <w:r w:rsidR="00AB6739">
                    <w:rPr>
                      <w:sz w:val="24"/>
                      <w:szCs w:val="24"/>
                      <w:lang w:val="kk-KZ"/>
                    </w:rPr>
                    <w:t>2</w:t>
                  </w:r>
                </w:p>
              </w:tc>
              <w:tc>
                <w:tcPr>
                  <w:tcW w:w="2715" w:type="dxa"/>
                  <w:shd w:val="clear" w:color="auto" w:fill="auto"/>
                </w:tcPr>
                <w:p w14:paraId="5744AB6C" w14:textId="4A3F3605" w:rsidR="0098276C" w:rsidRPr="00DB4FB6" w:rsidRDefault="0098276C" w:rsidP="0098276C">
                  <w:pPr>
                    <w:jc w:val="both"/>
                    <w:rPr>
                      <w:rStyle w:val="None"/>
                      <w:sz w:val="24"/>
                      <w:szCs w:val="24"/>
                      <w:u w:color="222222"/>
                    </w:rPr>
                  </w:pPr>
                  <w:r w:rsidRPr="00DB4FB6">
                    <w:rPr>
                      <w:rStyle w:val="None"/>
                      <w:sz w:val="24"/>
                      <w:szCs w:val="24"/>
                      <w:u w:color="222222"/>
                    </w:rPr>
                    <w:t xml:space="preserve">Методические рекомендации по организации и осуществлению прокурорского надзора за законностью административного производства, осуществляемого ОВД по нарушениям ПДД в РК   </w:t>
                  </w:r>
                </w:p>
              </w:tc>
              <w:tc>
                <w:tcPr>
                  <w:tcW w:w="1159" w:type="dxa"/>
                  <w:shd w:val="clear" w:color="auto" w:fill="auto"/>
                </w:tcPr>
                <w:p w14:paraId="7ECD0032" w14:textId="77777777" w:rsidR="0098276C" w:rsidRPr="00DB4FB6" w:rsidRDefault="0098276C" w:rsidP="0098276C">
                  <w:pPr>
                    <w:jc w:val="center"/>
                    <w:rPr>
                      <w:sz w:val="24"/>
                      <w:szCs w:val="24"/>
                      <w:lang w:val="kk-KZ"/>
                    </w:rPr>
                  </w:pPr>
                </w:p>
                <w:p w14:paraId="00713856" w14:textId="64219583" w:rsidR="0098276C" w:rsidRPr="00DB4FB6" w:rsidRDefault="0098276C" w:rsidP="0098276C">
                  <w:pPr>
                    <w:jc w:val="center"/>
                    <w:rPr>
                      <w:sz w:val="24"/>
                      <w:szCs w:val="24"/>
                      <w:lang w:val="kk-KZ"/>
                    </w:rPr>
                  </w:pPr>
                  <w:r w:rsidRPr="00DB4FB6">
                    <w:rPr>
                      <w:sz w:val="24"/>
                      <w:szCs w:val="24"/>
                      <w:lang w:val="kk-KZ"/>
                    </w:rPr>
                    <w:t>Печать.</w:t>
                  </w:r>
                </w:p>
              </w:tc>
              <w:tc>
                <w:tcPr>
                  <w:tcW w:w="3377" w:type="dxa"/>
                  <w:shd w:val="clear" w:color="auto" w:fill="auto"/>
                </w:tcPr>
                <w:p w14:paraId="128AF683" w14:textId="4FE524DA" w:rsidR="0098276C" w:rsidRPr="00DB4FB6" w:rsidRDefault="0098276C" w:rsidP="0098276C">
                  <w:pPr>
                    <w:jc w:val="both"/>
                    <w:rPr>
                      <w:sz w:val="24"/>
                      <w:szCs w:val="24"/>
                      <w:lang w:val="kk-KZ"/>
                    </w:rPr>
                  </w:pPr>
                  <w:r w:rsidRPr="00DB4FB6">
                    <w:rPr>
                      <w:sz w:val="24"/>
                      <w:szCs w:val="24"/>
                      <w:lang w:val="kk-KZ"/>
                    </w:rPr>
                    <w:t>Практическое пособие. Институт изучения проблем законности, правопорядка и повышения квалификации кадров органов прокуратуры при Генеральной прокуратуре РК им С. Ескараева, Астана, 2007г.</w:t>
                  </w:r>
                </w:p>
              </w:tc>
              <w:tc>
                <w:tcPr>
                  <w:tcW w:w="708" w:type="dxa"/>
                  <w:shd w:val="clear" w:color="auto" w:fill="auto"/>
                </w:tcPr>
                <w:p w14:paraId="5F6DB865" w14:textId="77777777" w:rsidR="0098276C" w:rsidRPr="00DB4FB6" w:rsidRDefault="0098276C" w:rsidP="0098276C">
                  <w:pPr>
                    <w:jc w:val="center"/>
                    <w:rPr>
                      <w:sz w:val="24"/>
                      <w:szCs w:val="24"/>
                      <w:lang w:val="kk-KZ"/>
                    </w:rPr>
                  </w:pPr>
                </w:p>
                <w:p w14:paraId="781FCD10" w14:textId="168B8464" w:rsidR="0098276C" w:rsidRPr="00DB4FB6" w:rsidRDefault="0098276C" w:rsidP="0098276C">
                  <w:pPr>
                    <w:jc w:val="center"/>
                    <w:rPr>
                      <w:sz w:val="24"/>
                      <w:szCs w:val="24"/>
                      <w:lang w:val="kk-KZ"/>
                    </w:rPr>
                  </w:pPr>
                  <w:r w:rsidRPr="00D25FF7">
                    <w:rPr>
                      <w:sz w:val="24"/>
                      <w:szCs w:val="24"/>
                      <w:lang w:val="kk-KZ"/>
                    </w:rPr>
                    <w:t>2,</w:t>
                  </w:r>
                  <w:r w:rsidR="002E3B3B" w:rsidRPr="00D25FF7">
                    <w:rPr>
                      <w:sz w:val="24"/>
                      <w:szCs w:val="24"/>
                      <w:lang w:val="kk-KZ"/>
                    </w:rPr>
                    <w:t>4</w:t>
                  </w:r>
                </w:p>
              </w:tc>
              <w:tc>
                <w:tcPr>
                  <w:tcW w:w="1726" w:type="dxa"/>
                  <w:shd w:val="clear" w:color="auto" w:fill="auto"/>
                </w:tcPr>
                <w:p w14:paraId="770AE378" w14:textId="77777777" w:rsidR="0098276C" w:rsidRPr="00DB4FB6" w:rsidRDefault="0098276C" w:rsidP="0098276C">
                  <w:pPr>
                    <w:jc w:val="center"/>
                    <w:rPr>
                      <w:sz w:val="24"/>
                      <w:szCs w:val="24"/>
                      <w:lang w:val="kk-KZ"/>
                    </w:rPr>
                  </w:pPr>
                </w:p>
              </w:tc>
            </w:tr>
            <w:tr w:rsidR="0098276C" w:rsidRPr="001035BC" w14:paraId="73D4F71D" w14:textId="77777777" w:rsidTr="00B760FB">
              <w:tc>
                <w:tcPr>
                  <w:tcW w:w="466" w:type="dxa"/>
                  <w:shd w:val="clear" w:color="auto" w:fill="auto"/>
                </w:tcPr>
                <w:p w14:paraId="6C1BB586" w14:textId="77777777" w:rsidR="0098276C" w:rsidRPr="00DB4FB6" w:rsidRDefault="0098276C" w:rsidP="0098276C">
                  <w:pPr>
                    <w:jc w:val="center"/>
                    <w:rPr>
                      <w:sz w:val="24"/>
                      <w:szCs w:val="24"/>
                      <w:lang w:val="kk-KZ"/>
                    </w:rPr>
                  </w:pPr>
                </w:p>
                <w:p w14:paraId="4D5E655E" w14:textId="531FC904" w:rsidR="0098276C" w:rsidRPr="00DB4FB6" w:rsidRDefault="00DB4FB6" w:rsidP="0098276C">
                  <w:pPr>
                    <w:jc w:val="center"/>
                    <w:rPr>
                      <w:sz w:val="24"/>
                      <w:szCs w:val="24"/>
                      <w:lang w:val="kk-KZ"/>
                    </w:rPr>
                  </w:pPr>
                  <w:r>
                    <w:rPr>
                      <w:sz w:val="24"/>
                      <w:szCs w:val="24"/>
                      <w:lang w:val="kk-KZ"/>
                    </w:rPr>
                    <w:t>7</w:t>
                  </w:r>
                  <w:r w:rsidR="00AB6739">
                    <w:rPr>
                      <w:sz w:val="24"/>
                      <w:szCs w:val="24"/>
                      <w:lang w:val="kk-KZ"/>
                    </w:rPr>
                    <w:t>3</w:t>
                  </w:r>
                </w:p>
              </w:tc>
              <w:tc>
                <w:tcPr>
                  <w:tcW w:w="2715" w:type="dxa"/>
                  <w:shd w:val="clear" w:color="auto" w:fill="auto"/>
                </w:tcPr>
                <w:p w14:paraId="396399DF" w14:textId="4EF55EC4" w:rsidR="0098276C" w:rsidRPr="00DB4FB6" w:rsidRDefault="0098276C" w:rsidP="0098276C">
                  <w:pPr>
                    <w:jc w:val="both"/>
                    <w:rPr>
                      <w:rStyle w:val="None"/>
                      <w:sz w:val="24"/>
                      <w:szCs w:val="24"/>
                      <w:u w:color="222222"/>
                    </w:rPr>
                  </w:pPr>
                  <w:r w:rsidRPr="00DB4FB6">
                    <w:rPr>
                      <w:noProof/>
                      <w:spacing w:val="4"/>
                      <w:sz w:val="24"/>
                      <w:szCs w:val="24"/>
                      <w:lang w:val="kk-KZ"/>
                    </w:rPr>
                    <w:t>Подраздел 2.2. Альтернативные формы урегулирования публичных споров как способ совершенствования механизмов досудебного обжалования</w:t>
                  </w:r>
                </w:p>
              </w:tc>
              <w:tc>
                <w:tcPr>
                  <w:tcW w:w="1159" w:type="dxa"/>
                  <w:shd w:val="clear" w:color="auto" w:fill="auto"/>
                </w:tcPr>
                <w:p w14:paraId="3641657D" w14:textId="77777777" w:rsidR="0098276C" w:rsidRPr="00DB4FB6" w:rsidRDefault="0098276C" w:rsidP="0098276C">
                  <w:pPr>
                    <w:jc w:val="center"/>
                    <w:rPr>
                      <w:sz w:val="24"/>
                      <w:szCs w:val="24"/>
                      <w:lang w:val="kk-KZ"/>
                    </w:rPr>
                  </w:pPr>
                </w:p>
                <w:p w14:paraId="3D12C7DE" w14:textId="05DF2F8D" w:rsidR="0098276C" w:rsidRPr="00DB4FB6" w:rsidRDefault="0098276C" w:rsidP="0098276C">
                  <w:pPr>
                    <w:jc w:val="center"/>
                    <w:rPr>
                      <w:sz w:val="24"/>
                      <w:szCs w:val="24"/>
                      <w:lang w:val="kk-KZ"/>
                    </w:rPr>
                  </w:pPr>
                  <w:r w:rsidRPr="00DB4FB6">
                    <w:rPr>
                      <w:sz w:val="24"/>
                      <w:szCs w:val="24"/>
                      <w:lang w:val="kk-KZ"/>
                    </w:rPr>
                    <w:t>Печать.</w:t>
                  </w:r>
                </w:p>
              </w:tc>
              <w:tc>
                <w:tcPr>
                  <w:tcW w:w="3377" w:type="dxa"/>
                  <w:shd w:val="clear" w:color="auto" w:fill="auto"/>
                </w:tcPr>
                <w:p w14:paraId="148A70E9" w14:textId="5E2FDE1B" w:rsidR="0098276C" w:rsidRPr="00DB4FB6" w:rsidRDefault="0098276C" w:rsidP="0098276C">
                  <w:pPr>
                    <w:jc w:val="both"/>
                    <w:rPr>
                      <w:sz w:val="24"/>
                      <w:szCs w:val="24"/>
                      <w:lang w:val="kk-KZ"/>
                    </w:rPr>
                  </w:pPr>
                  <w:r w:rsidRPr="00DB4FB6">
                    <w:rPr>
                      <w:sz w:val="24"/>
                      <w:szCs w:val="24"/>
                      <w:lang w:val="kk-KZ"/>
                    </w:rPr>
                    <w:t>Научное пособие: «Досудебное урегулирование споров, вытекающих из публичных правоотношений: проблемы и перспективы совершенствования». Раздел 2 «Проблемы и пути совершенствования института досудебного урегулирования споров, вытекающих из публичных правоотношений в Республике Казахстан». /Под общей редакцией Р.К. Сарпекова. – Астана: ГУ «Институт законодательства Республики Казахстан», 2018. с. 59-77</w:t>
                  </w:r>
                </w:p>
              </w:tc>
              <w:tc>
                <w:tcPr>
                  <w:tcW w:w="708" w:type="dxa"/>
                  <w:shd w:val="clear" w:color="auto" w:fill="auto"/>
                </w:tcPr>
                <w:p w14:paraId="6D68A040" w14:textId="77777777" w:rsidR="0098276C" w:rsidRPr="00DB4FB6" w:rsidRDefault="0098276C" w:rsidP="0098276C">
                  <w:pPr>
                    <w:jc w:val="center"/>
                    <w:rPr>
                      <w:sz w:val="24"/>
                      <w:szCs w:val="24"/>
                      <w:lang w:val="kk-KZ"/>
                    </w:rPr>
                  </w:pPr>
                </w:p>
                <w:p w14:paraId="1E1A4548" w14:textId="61D8AD69" w:rsidR="0098276C" w:rsidRPr="00DB4FB6" w:rsidRDefault="0098276C" w:rsidP="0098276C">
                  <w:pPr>
                    <w:jc w:val="center"/>
                    <w:rPr>
                      <w:sz w:val="24"/>
                      <w:szCs w:val="24"/>
                      <w:lang w:val="kk-KZ"/>
                    </w:rPr>
                  </w:pPr>
                  <w:r w:rsidRPr="00DB4FB6">
                    <w:rPr>
                      <w:sz w:val="24"/>
                      <w:szCs w:val="24"/>
                      <w:lang w:val="kk-KZ"/>
                    </w:rPr>
                    <w:t>1,2</w:t>
                  </w:r>
                </w:p>
              </w:tc>
              <w:tc>
                <w:tcPr>
                  <w:tcW w:w="1726" w:type="dxa"/>
                  <w:shd w:val="clear" w:color="auto" w:fill="auto"/>
                </w:tcPr>
                <w:p w14:paraId="50818037" w14:textId="77777777" w:rsidR="0098276C" w:rsidRPr="00DB4FB6" w:rsidRDefault="0098276C" w:rsidP="0098276C">
                  <w:pPr>
                    <w:jc w:val="center"/>
                    <w:rPr>
                      <w:sz w:val="24"/>
                      <w:szCs w:val="24"/>
                      <w:lang w:val="kk-KZ"/>
                    </w:rPr>
                  </w:pPr>
                </w:p>
                <w:p w14:paraId="1320AD7A" w14:textId="77777777" w:rsidR="0098276C" w:rsidRPr="00DB4FB6" w:rsidRDefault="0098276C" w:rsidP="0098276C">
                  <w:pPr>
                    <w:jc w:val="center"/>
                    <w:rPr>
                      <w:sz w:val="24"/>
                      <w:szCs w:val="24"/>
                      <w:lang w:val="kk-KZ"/>
                    </w:rPr>
                  </w:pPr>
                  <w:r w:rsidRPr="00DB4FB6">
                    <w:rPr>
                      <w:sz w:val="24"/>
                      <w:szCs w:val="24"/>
                      <w:lang w:val="kk-KZ"/>
                    </w:rPr>
                    <w:t xml:space="preserve">Нургазинов Б.К., </w:t>
                  </w:r>
                </w:p>
                <w:p w14:paraId="67ABDF95" w14:textId="77777777" w:rsidR="0098276C" w:rsidRPr="00DB4FB6" w:rsidRDefault="0098276C" w:rsidP="0098276C">
                  <w:pPr>
                    <w:jc w:val="center"/>
                    <w:rPr>
                      <w:sz w:val="24"/>
                      <w:szCs w:val="24"/>
                      <w:lang w:val="kk-KZ"/>
                    </w:rPr>
                  </w:pPr>
                  <w:r w:rsidRPr="00DB4FB6">
                    <w:rPr>
                      <w:sz w:val="24"/>
                      <w:szCs w:val="24"/>
                      <w:lang w:val="kk-KZ"/>
                    </w:rPr>
                    <w:t xml:space="preserve">Примашев Н.М., Тулепбаева А.С., </w:t>
                  </w:r>
                </w:p>
                <w:p w14:paraId="70E09C31" w14:textId="47AD5528" w:rsidR="0098276C" w:rsidRPr="00DB4FB6" w:rsidRDefault="0098276C" w:rsidP="0098276C">
                  <w:pPr>
                    <w:jc w:val="center"/>
                    <w:rPr>
                      <w:sz w:val="24"/>
                      <w:szCs w:val="24"/>
                      <w:lang w:val="kk-KZ"/>
                    </w:rPr>
                  </w:pPr>
                  <w:r w:rsidRPr="00DB4FB6">
                    <w:rPr>
                      <w:sz w:val="24"/>
                      <w:szCs w:val="24"/>
                      <w:lang w:val="kk-KZ"/>
                    </w:rPr>
                    <w:t xml:space="preserve">Досанова Ф.П., Ермекбаев Б.Б., Макенов Т.К. </w:t>
                  </w:r>
                </w:p>
              </w:tc>
            </w:tr>
            <w:tr w:rsidR="00DB4FB6" w:rsidRPr="001035BC" w14:paraId="6C9C4FF7" w14:textId="77777777" w:rsidTr="00823D88">
              <w:tc>
                <w:tcPr>
                  <w:tcW w:w="10151" w:type="dxa"/>
                  <w:gridSpan w:val="6"/>
                  <w:shd w:val="clear" w:color="auto" w:fill="auto"/>
                </w:tcPr>
                <w:p w14:paraId="543E1444" w14:textId="005657E5" w:rsidR="00DB4FB6" w:rsidRPr="00DB4FB6" w:rsidRDefault="00DB4FB6" w:rsidP="0098276C">
                  <w:pPr>
                    <w:jc w:val="center"/>
                    <w:rPr>
                      <w:b/>
                      <w:bCs/>
                      <w:sz w:val="24"/>
                      <w:szCs w:val="24"/>
                      <w:lang w:val="kk-KZ"/>
                    </w:rPr>
                  </w:pPr>
                  <w:r w:rsidRPr="00DB4FB6">
                    <w:rPr>
                      <w:b/>
                      <w:bCs/>
                      <w:sz w:val="24"/>
                      <w:szCs w:val="24"/>
                      <w:lang w:val="kk-KZ"/>
                    </w:rPr>
                    <w:t>Монография</w:t>
                  </w:r>
                </w:p>
              </w:tc>
            </w:tr>
            <w:tr w:rsidR="00901A03" w:rsidRPr="001035BC" w14:paraId="093041C9" w14:textId="77777777" w:rsidTr="00B760FB">
              <w:tc>
                <w:tcPr>
                  <w:tcW w:w="466" w:type="dxa"/>
                  <w:shd w:val="clear" w:color="auto" w:fill="auto"/>
                </w:tcPr>
                <w:p w14:paraId="4D133879" w14:textId="77777777" w:rsidR="00DB4FB6" w:rsidRDefault="00DB4FB6" w:rsidP="0098276C">
                  <w:pPr>
                    <w:jc w:val="center"/>
                    <w:rPr>
                      <w:sz w:val="24"/>
                      <w:szCs w:val="24"/>
                      <w:lang w:val="kk-KZ"/>
                    </w:rPr>
                  </w:pPr>
                </w:p>
                <w:p w14:paraId="21BED040" w14:textId="20C582A7" w:rsidR="00901A03" w:rsidRPr="00DB4FB6" w:rsidRDefault="00DB4FB6" w:rsidP="0098276C">
                  <w:pPr>
                    <w:jc w:val="center"/>
                    <w:rPr>
                      <w:sz w:val="24"/>
                      <w:szCs w:val="24"/>
                      <w:lang w:val="kk-KZ"/>
                    </w:rPr>
                  </w:pPr>
                  <w:r>
                    <w:rPr>
                      <w:sz w:val="24"/>
                      <w:szCs w:val="24"/>
                      <w:lang w:val="kk-KZ"/>
                    </w:rPr>
                    <w:t>7</w:t>
                  </w:r>
                  <w:r w:rsidR="00AB6739">
                    <w:rPr>
                      <w:sz w:val="24"/>
                      <w:szCs w:val="24"/>
                      <w:lang w:val="kk-KZ"/>
                    </w:rPr>
                    <w:t>4</w:t>
                  </w:r>
                </w:p>
              </w:tc>
              <w:tc>
                <w:tcPr>
                  <w:tcW w:w="2715" w:type="dxa"/>
                  <w:shd w:val="clear" w:color="auto" w:fill="auto"/>
                </w:tcPr>
                <w:p w14:paraId="3047EE49" w14:textId="59FDBF7D" w:rsidR="00901A03" w:rsidRPr="00DB4FB6" w:rsidRDefault="00901A03" w:rsidP="0098276C">
                  <w:pPr>
                    <w:jc w:val="both"/>
                    <w:rPr>
                      <w:noProof/>
                      <w:spacing w:val="4"/>
                      <w:sz w:val="24"/>
                      <w:szCs w:val="24"/>
                      <w:lang w:val="kk-KZ"/>
                    </w:rPr>
                  </w:pPr>
                  <w:r w:rsidRPr="00DB4FB6">
                    <w:rPr>
                      <w:noProof/>
                      <w:spacing w:val="4"/>
                      <w:sz w:val="24"/>
                      <w:szCs w:val="24"/>
                      <w:lang w:val="kk-KZ"/>
                    </w:rPr>
                    <w:t>Правовые основы административного принуждения</w:t>
                  </w:r>
                </w:p>
              </w:tc>
              <w:tc>
                <w:tcPr>
                  <w:tcW w:w="1159" w:type="dxa"/>
                  <w:shd w:val="clear" w:color="auto" w:fill="auto"/>
                </w:tcPr>
                <w:p w14:paraId="528D217D" w14:textId="77777777" w:rsidR="00901A03" w:rsidRPr="00DB4FB6" w:rsidRDefault="00901A03" w:rsidP="0098276C">
                  <w:pPr>
                    <w:jc w:val="center"/>
                    <w:rPr>
                      <w:sz w:val="24"/>
                      <w:szCs w:val="24"/>
                      <w:lang w:val="kk-KZ"/>
                    </w:rPr>
                  </w:pPr>
                </w:p>
              </w:tc>
              <w:tc>
                <w:tcPr>
                  <w:tcW w:w="3377" w:type="dxa"/>
                  <w:shd w:val="clear" w:color="auto" w:fill="auto"/>
                </w:tcPr>
                <w:p w14:paraId="0B4A9061" w14:textId="4AAC45AD" w:rsidR="00901A03" w:rsidRPr="00DB4FB6" w:rsidRDefault="00901A03" w:rsidP="0098276C">
                  <w:pPr>
                    <w:jc w:val="both"/>
                    <w:rPr>
                      <w:sz w:val="24"/>
                      <w:szCs w:val="24"/>
                      <w:lang w:val="kk-KZ"/>
                    </w:rPr>
                  </w:pPr>
                  <w:r w:rsidRPr="00DB4FB6">
                    <w:rPr>
                      <w:sz w:val="24"/>
                      <w:szCs w:val="24"/>
                      <w:lang w:val="kk-KZ"/>
                    </w:rPr>
                    <w:t>Монография. – Нур-Султан: ГУ «Казахстанский институт стратегических исследований при Президенте Республики Казахстан», 2019. – 360 с</w:t>
                  </w:r>
                </w:p>
              </w:tc>
              <w:tc>
                <w:tcPr>
                  <w:tcW w:w="708" w:type="dxa"/>
                  <w:shd w:val="clear" w:color="auto" w:fill="auto"/>
                </w:tcPr>
                <w:p w14:paraId="03DFF79B" w14:textId="77777777" w:rsidR="00901A03" w:rsidRPr="00DB4FB6" w:rsidRDefault="00901A03" w:rsidP="0098276C">
                  <w:pPr>
                    <w:jc w:val="center"/>
                    <w:rPr>
                      <w:sz w:val="24"/>
                      <w:szCs w:val="24"/>
                      <w:lang w:val="kk-KZ"/>
                    </w:rPr>
                  </w:pPr>
                </w:p>
                <w:p w14:paraId="46919628" w14:textId="6D5D6F57" w:rsidR="00901A03" w:rsidRPr="00DB4FB6" w:rsidRDefault="00955F05" w:rsidP="0098276C">
                  <w:pPr>
                    <w:jc w:val="center"/>
                    <w:rPr>
                      <w:sz w:val="24"/>
                      <w:szCs w:val="24"/>
                      <w:lang w:val="kk-KZ"/>
                    </w:rPr>
                  </w:pPr>
                  <w:r w:rsidRPr="00D25FF7">
                    <w:rPr>
                      <w:sz w:val="24"/>
                      <w:szCs w:val="24"/>
                      <w:lang w:val="kk-KZ"/>
                    </w:rPr>
                    <w:t>22,5</w:t>
                  </w:r>
                </w:p>
              </w:tc>
              <w:tc>
                <w:tcPr>
                  <w:tcW w:w="1726" w:type="dxa"/>
                  <w:shd w:val="clear" w:color="auto" w:fill="auto"/>
                </w:tcPr>
                <w:p w14:paraId="5A3A49DB" w14:textId="77777777" w:rsidR="00901A03" w:rsidRPr="00DB4FB6" w:rsidRDefault="00901A03" w:rsidP="0098276C">
                  <w:pPr>
                    <w:jc w:val="center"/>
                    <w:rPr>
                      <w:sz w:val="24"/>
                      <w:szCs w:val="24"/>
                      <w:lang w:val="kk-KZ"/>
                    </w:rPr>
                  </w:pPr>
                </w:p>
              </w:tc>
            </w:tr>
          </w:tbl>
          <w:p w14:paraId="26668034" w14:textId="77777777" w:rsidR="00846335" w:rsidRPr="001035BC" w:rsidRDefault="00846335" w:rsidP="00846335">
            <w:pPr>
              <w:rPr>
                <w:sz w:val="24"/>
                <w:szCs w:val="24"/>
                <w:lang w:val="kk-KZ"/>
              </w:rPr>
            </w:pPr>
          </w:p>
        </w:tc>
      </w:tr>
    </w:tbl>
    <w:p w14:paraId="53B61A38" w14:textId="4F1CF393" w:rsidR="00905CDA" w:rsidRPr="001035BC" w:rsidRDefault="00905CDA" w:rsidP="00846335">
      <w:pPr>
        <w:tabs>
          <w:tab w:val="left" w:pos="1035"/>
        </w:tabs>
        <w:rPr>
          <w:sz w:val="24"/>
          <w:szCs w:val="24"/>
          <w:lang w:val="kk-KZ"/>
        </w:rPr>
      </w:pPr>
    </w:p>
    <w:sectPr w:rsidR="00905CDA" w:rsidRPr="001035BC" w:rsidSect="00947D9D">
      <w:footerReference w:type="default" r:id="rId9"/>
      <w:pgSz w:w="12240" w:h="15840"/>
      <w:pgMar w:top="1134" w:right="851"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A0C5" w14:textId="77777777" w:rsidR="00C81605" w:rsidRDefault="00C81605" w:rsidP="004E2305">
      <w:r>
        <w:separator/>
      </w:r>
    </w:p>
  </w:endnote>
  <w:endnote w:type="continuationSeparator" w:id="0">
    <w:p w14:paraId="05C76A37" w14:textId="77777777" w:rsidR="00C81605" w:rsidRDefault="00C81605" w:rsidP="004E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474E" w14:textId="7570ABE9" w:rsidR="00896633" w:rsidRPr="00896633" w:rsidRDefault="00896633" w:rsidP="00BF7D83">
    <w:pPr>
      <w:pStyle w:val="a7"/>
      <w:jc w:val="both"/>
      <w:rPr>
        <w:color w:val="000000"/>
        <w:lang w:val="kk-KZ"/>
      </w:rPr>
    </w:pPr>
    <w:r w:rsidRPr="00896633">
      <w:rPr>
        <w:color w:val="000000"/>
        <w:lang w:val="kk-KZ"/>
      </w:rPr>
      <w:t xml:space="preserve">* </w:t>
    </w:r>
    <w:r w:rsidRPr="00BF7D83">
      <w:rPr>
        <w:color w:val="000000"/>
        <w:sz w:val="18"/>
        <w:szCs w:val="18"/>
        <w:lang w:val="kk-KZ"/>
      </w:rPr>
      <w:t>Переч</w:t>
    </w:r>
    <w:r w:rsidR="00CD6B1A">
      <w:rPr>
        <w:color w:val="000000"/>
        <w:sz w:val="18"/>
        <w:szCs w:val="18"/>
        <w:lang w:val="kk-KZ"/>
      </w:rPr>
      <w:t>е</w:t>
    </w:r>
    <w:r w:rsidRPr="00BF7D83">
      <w:rPr>
        <w:color w:val="000000"/>
        <w:sz w:val="18"/>
        <w:szCs w:val="18"/>
        <w:lang w:val="kk-KZ"/>
      </w:rPr>
      <w:t>н</w:t>
    </w:r>
    <w:r w:rsidR="00CD6B1A">
      <w:rPr>
        <w:color w:val="000000"/>
        <w:sz w:val="18"/>
        <w:szCs w:val="18"/>
        <w:lang w:val="kk-KZ"/>
      </w:rPr>
      <w:t>ь</w:t>
    </w:r>
    <w:r w:rsidRPr="00BF7D83">
      <w:rPr>
        <w:color w:val="000000"/>
        <w:sz w:val="18"/>
        <w:szCs w:val="18"/>
        <w:lang w:val="kk-KZ"/>
      </w:rPr>
      <w:t xml:space="preserve"> </w:t>
    </w:r>
    <w:r w:rsidR="00CD6B1A">
      <w:rPr>
        <w:color w:val="000000"/>
        <w:sz w:val="18"/>
        <w:szCs w:val="18"/>
        <w:lang w:val="kk-KZ"/>
      </w:rPr>
      <w:t xml:space="preserve">периодических научных </w:t>
    </w:r>
    <w:r w:rsidR="00BF7D83" w:rsidRPr="00BF7D83">
      <w:rPr>
        <w:color w:val="000000"/>
        <w:sz w:val="18"/>
        <w:szCs w:val="18"/>
        <w:lang w:val="kk-KZ"/>
      </w:rPr>
      <w:t>изданий</w:t>
    </w:r>
    <w:r w:rsidR="00CD6B1A">
      <w:rPr>
        <w:color w:val="000000"/>
        <w:sz w:val="18"/>
        <w:szCs w:val="18"/>
        <w:lang w:val="kk-KZ"/>
      </w:rPr>
      <w:t xml:space="preserve">, соответствующих специальности, а также </w:t>
    </w:r>
    <w:r w:rsidR="00CD6B1A" w:rsidRPr="00CD6B1A">
      <w:rPr>
        <w:color w:val="000000"/>
        <w:sz w:val="18"/>
        <w:szCs w:val="18"/>
        <w:lang w:val="kk-KZ"/>
      </w:rPr>
      <w:t xml:space="preserve">научных статей в изданиях, рекомендуемых уполномоченным органом </w:t>
    </w:r>
    <w:r w:rsidR="00BF7D83" w:rsidRPr="00BF7D83">
      <w:rPr>
        <w:color w:val="000000"/>
        <w:sz w:val="18"/>
        <w:szCs w:val="18"/>
        <w:lang w:val="kk-KZ"/>
      </w:rPr>
      <w:t>(действует до 31 декабря 2012 года)</w:t>
    </w:r>
    <w:r w:rsidRPr="00BF7D83">
      <w:rPr>
        <w:color w:val="000000"/>
        <w:sz w:val="18"/>
        <w:szCs w:val="18"/>
        <w:lang w:val="kk-KZ"/>
      </w:rPr>
      <w:t>.</w:t>
    </w:r>
    <w:r w:rsidR="00BF7D83" w:rsidRPr="00BF7D83">
      <w:rPr>
        <w:rFonts w:ascii="Calibri" w:eastAsia="Calibri" w:hAnsi="Calibri"/>
        <w:sz w:val="18"/>
        <w:szCs w:val="18"/>
        <w:lang w:eastAsia="en-US"/>
      </w:rPr>
      <w:t xml:space="preserve"> </w:t>
    </w:r>
    <w:hyperlink r:id="rId1" w:anchor="pos=3;-51" w:history="1">
      <w:r w:rsidR="00BF7D83" w:rsidRPr="00BF7D83">
        <w:rPr>
          <w:rStyle w:val="ad"/>
          <w:b/>
          <w:bCs/>
          <w:sz w:val="18"/>
          <w:szCs w:val="18"/>
          <w:lang w:val="en-US"/>
        </w:rPr>
        <w:t>https</w:t>
      </w:r>
      <w:r w:rsidR="00BF7D83" w:rsidRPr="00CD6B1A">
        <w:rPr>
          <w:rStyle w:val="ad"/>
          <w:b/>
          <w:bCs/>
          <w:sz w:val="18"/>
          <w:szCs w:val="18"/>
        </w:rPr>
        <w:t>://</w:t>
      </w:r>
      <w:r w:rsidR="00BF7D83" w:rsidRPr="00BF7D83">
        <w:rPr>
          <w:rStyle w:val="ad"/>
          <w:b/>
          <w:bCs/>
          <w:sz w:val="18"/>
          <w:szCs w:val="18"/>
          <w:lang w:val="en-US"/>
        </w:rPr>
        <w:t>online</w:t>
      </w:r>
      <w:r w:rsidR="00BF7D83" w:rsidRPr="00CD6B1A">
        <w:rPr>
          <w:rStyle w:val="ad"/>
          <w:b/>
          <w:bCs/>
          <w:sz w:val="18"/>
          <w:szCs w:val="18"/>
        </w:rPr>
        <w:t>.</w:t>
      </w:r>
      <w:proofErr w:type="spellStart"/>
      <w:r w:rsidR="00BF7D83" w:rsidRPr="00BF7D83">
        <w:rPr>
          <w:rStyle w:val="ad"/>
          <w:b/>
          <w:bCs/>
          <w:sz w:val="18"/>
          <w:szCs w:val="18"/>
          <w:lang w:val="en-US"/>
        </w:rPr>
        <w:t>zakon</w:t>
      </w:r>
      <w:proofErr w:type="spellEnd"/>
      <w:r w:rsidR="00BF7D83" w:rsidRPr="00CD6B1A">
        <w:rPr>
          <w:rStyle w:val="ad"/>
          <w:b/>
          <w:bCs/>
          <w:sz w:val="18"/>
          <w:szCs w:val="18"/>
        </w:rPr>
        <w:t>.</w:t>
      </w:r>
      <w:proofErr w:type="spellStart"/>
      <w:r w:rsidR="00BF7D83" w:rsidRPr="00BF7D83">
        <w:rPr>
          <w:rStyle w:val="ad"/>
          <w:b/>
          <w:bCs/>
          <w:sz w:val="18"/>
          <w:szCs w:val="18"/>
          <w:lang w:val="en-US"/>
        </w:rPr>
        <w:t>kz</w:t>
      </w:r>
      <w:proofErr w:type="spellEnd"/>
      <w:r w:rsidR="00BF7D83" w:rsidRPr="00CD6B1A">
        <w:rPr>
          <w:rStyle w:val="ad"/>
          <w:b/>
          <w:bCs/>
          <w:sz w:val="18"/>
          <w:szCs w:val="18"/>
        </w:rPr>
        <w:t>/</w:t>
      </w:r>
      <w:r w:rsidR="00BF7D83" w:rsidRPr="00BF7D83">
        <w:rPr>
          <w:rStyle w:val="ad"/>
          <w:b/>
          <w:bCs/>
          <w:sz w:val="18"/>
          <w:szCs w:val="18"/>
          <w:lang w:val="en-US"/>
        </w:rPr>
        <w:t>Document</w:t>
      </w:r>
      <w:r w:rsidR="00BF7D83" w:rsidRPr="00CD6B1A">
        <w:rPr>
          <w:rStyle w:val="ad"/>
          <w:b/>
          <w:bCs/>
          <w:sz w:val="18"/>
          <w:szCs w:val="18"/>
        </w:rPr>
        <w:t>/?</w:t>
      </w:r>
      <w:r w:rsidR="00BF7D83" w:rsidRPr="00BF7D83">
        <w:rPr>
          <w:rStyle w:val="ad"/>
          <w:b/>
          <w:bCs/>
          <w:sz w:val="18"/>
          <w:szCs w:val="18"/>
          <w:lang w:val="en-US"/>
        </w:rPr>
        <w:t>doc</w:t>
      </w:r>
      <w:r w:rsidR="00BF7D83" w:rsidRPr="00CD6B1A">
        <w:rPr>
          <w:rStyle w:val="ad"/>
          <w:b/>
          <w:bCs/>
          <w:sz w:val="18"/>
          <w:szCs w:val="18"/>
        </w:rPr>
        <w:t>_</w:t>
      </w:r>
      <w:r w:rsidR="00BF7D83" w:rsidRPr="00BF7D83">
        <w:rPr>
          <w:rStyle w:val="ad"/>
          <w:b/>
          <w:bCs/>
          <w:sz w:val="18"/>
          <w:szCs w:val="18"/>
          <w:lang w:val="en-US"/>
        </w:rPr>
        <w:t>id</w:t>
      </w:r>
      <w:r w:rsidR="00BF7D83" w:rsidRPr="00CD6B1A">
        <w:rPr>
          <w:rStyle w:val="ad"/>
          <w:b/>
          <w:bCs/>
          <w:sz w:val="18"/>
          <w:szCs w:val="18"/>
        </w:rPr>
        <w:t>=1049647&amp;</w:t>
      </w:r>
      <w:r w:rsidR="00BF7D83" w:rsidRPr="00BF7D83">
        <w:rPr>
          <w:rStyle w:val="ad"/>
          <w:b/>
          <w:bCs/>
          <w:sz w:val="18"/>
          <w:szCs w:val="18"/>
          <w:lang w:val="en-US"/>
        </w:rPr>
        <w:t>pos</w:t>
      </w:r>
      <w:r w:rsidR="00BF7D83" w:rsidRPr="00CD6B1A">
        <w:rPr>
          <w:rStyle w:val="ad"/>
          <w:b/>
          <w:bCs/>
          <w:sz w:val="18"/>
          <w:szCs w:val="18"/>
        </w:rPr>
        <w:t>=3;-51#</w:t>
      </w:r>
      <w:r w:rsidR="00BF7D83" w:rsidRPr="00BF7D83">
        <w:rPr>
          <w:rStyle w:val="ad"/>
          <w:b/>
          <w:bCs/>
          <w:sz w:val="18"/>
          <w:szCs w:val="18"/>
          <w:lang w:val="en-US"/>
        </w:rPr>
        <w:t>pos</w:t>
      </w:r>
      <w:r w:rsidR="00BF7D83" w:rsidRPr="00CD6B1A">
        <w:rPr>
          <w:rStyle w:val="ad"/>
          <w:b/>
          <w:bCs/>
          <w:sz w:val="18"/>
          <w:szCs w:val="18"/>
        </w:rPr>
        <w:t>=3;-51</w:t>
      </w:r>
    </w:hyperlink>
    <w:r w:rsidR="00BF7D83" w:rsidRPr="00CD6B1A">
      <w:rPr>
        <w:b/>
        <w:bCs/>
        <w:color w:val="000000"/>
      </w:rPr>
      <w:t xml:space="preserve"> </w:t>
    </w:r>
    <w:r w:rsidR="00BF7D83">
      <w:rPr>
        <w:color w:val="000000"/>
        <w:lang w:val="kk-KZ"/>
      </w:rPr>
      <w:t xml:space="preserve"> </w:t>
    </w:r>
  </w:p>
  <w:p w14:paraId="0CF386AE" w14:textId="77777777" w:rsidR="001658C0" w:rsidRDefault="001658C0" w:rsidP="00200C39">
    <w:pPr>
      <w:pStyle w:val="a7"/>
      <w:rPr>
        <w:color w:val="000000"/>
        <w:sz w:val="22"/>
        <w:szCs w:val="22"/>
        <w:lang w:val="kk-KZ"/>
      </w:rPr>
    </w:pPr>
  </w:p>
  <w:p w14:paraId="660684AA" w14:textId="217E7FA4" w:rsidR="00C81605" w:rsidRPr="00DB4FB6" w:rsidRDefault="00C81605" w:rsidP="00200C39">
    <w:pPr>
      <w:pStyle w:val="a7"/>
      <w:rPr>
        <w:b/>
        <w:bCs/>
        <w:sz w:val="24"/>
        <w:szCs w:val="24"/>
      </w:rPr>
    </w:pPr>
    <w:r w:rsidRPr="00DB4FB6">
      <w:rPr>
        <w:b/>
        <w:bCs/>
        <w:color w:val="000000"/>
        <w:sz w:val="24"/>
        <w:szCs w:val="24"/>
        <w:lang w:val="kk-KZ"/>
      </w:rPr>
      <w:t>Соискатель</w:t>
    </w:r>
    <w:r w:rsidRPr="00DB4FB6">
      <w:rPr>
        <w:b/>
        <w:bCs/>
        <w:color w:val="000000"/>
        <w:sz w:val="24"/>
        <w:szCs w:val="24"/>
        <w:lang w:val="kk-KZ"/>
      </w:rPr>
      <w:tab/>
    </w:r>
    <w:r w:rsidR="00CD6B1A" w:rsidRPr="00DB4FB6">
      <w:rPr>
        <w:b/>
        <w:bCs/>
        <w:color w:val="000000"/>
        <w:sz w:val="24"/>
        <w:szCs w:val="24"/>
        <w:lang w:val="kk-KZ"/>
      </w:rPr>
      <w:t xml:space="preserve">                                                                                                   М</w:t>
    </w:r>
    <w:r w:rsidRPr="00DB4FB6">
      <w:rPr>
        <w:b/>
        <w:bCs/>
        <w:color w:val="000000"/>
        <w:sz w:val="24"/>
        <w:szCs w:val="24"/>
        <w:lang w:val="kk-KZ"/>
      </w:rPr>
      <w:t>.И.</w:t>
    </w:r>
    <w:r w:rsidRPr="00DB4FB6">
      <w:rPr>
        <w:b/>
        <w:bCs/>
        <w:color w:val="000000"/>
        <w:sz w:val="24"/>
        <w:szCs w:val="24"/>
      </w:rPr>
      <w:t xml:space="preserve"> Жумагулов</w:t>
    </w:r>
  </w:p>
  <w:p w14:paraId="14A1E297" w14:textId="77777777" w:rsidR="001658C0" w:rsidRPr="00DB4FB6" w:rsidRDefault="001658C0" w:rsidP="00200C39">
    <w:pPr>
      <w:tabs>
        <w:tab w:val="center" w:pos="4677"/>
        <w:tab w:val="right" w:pos="9355"/>
      </w:tabs>
      <w:rPr>
        <w:b/>
        <w:bCs/>
        <w:i/>
        <w:iCs/>
        <w:color w:val="000000"/>
        <w:sz w:val="24"/>
        <w:szCs w:val="24"/>
        <w:lang w:val="kk-KZ"/>
      </w:rPr>
    </w:pPr>
  </w:p>
  <w:p w14:paraId="231C69B1" w14:textId="54C13F2F" w:rsidR="00C81605" w:rsidRPr="001658C0" w:rsidRDefault="001658C0" w:rsidP="00200C39">
    <w:pPr>
      <w:tabs>
        <w:tab w:val="center" w:pos="4677"/>
        <w:tab w:val="right" w:pos="9355"/>
      </w:tabs>
      <w:rPr>
        <w:i/>
        <w:iCs/>
        <w:color w:val="000000"/>
        <w:sz w:val="22"/>
        <w:szCs w:val="22"/>
        <w:lang w:val="kk-KZ"/>
      </w:rPr>
    </w:pPr>
    <w:r w:rsidRPr="001658C0">
      <w:rPr>
        <w:i/>
        <w:iCs/>
        <w:color w:val="000000"/>
        <w:sz w:val="22"/>
        <w:szCs w:val="22"/>
        <w:lang w:val="kk-KZ"/>
      </w:rPr>
      <w:t>Список верен:</w:t>
    </w:r>
  </w:p>
  <w:p w14:paraId="140F6F6A" w14:textId="77777777" w:rsidR="00C81605" w:rsidRPr="00DB4FB6" w:rsidRDefault="00C81605" w:rsidP="00200C39">
    <w:pPr>
      <w:tabs>
        <w:tab w:val="center" w:pos="4677"/>
        <w:tab w:val="right" w:pos="9355"/>
      </w:tabs>
      <w:rPr>
        <w:b/>
        <w:bCs/>
        <w:color w:val="000000"/>
        <w:sz w:val="24"/>
        <w:szCs w:val="24"/>
      </w:rPr>
    </w:pPr>
    <w:r w:rsidRPr="00DB4FB6">
      <w:rPr>
        <w:b/>
        <w:bCs/>
        <w:color w:val="000000"/>
        <w:sz w:val="24"/>
        <w:szCs w:val="24"/>
      </w:rPr>
      <w:t>Ученый секретарь</w:t>
    </w:r>
  </w:p>
  <w:p w14:paraId="2F31ED41" w14:textId="77777777" w:rsidR="00C81605" w:rsidRPr="00DB4FB6" w:rsidRDefault="00C81605" w:rsidP="00200C39">
    <w:pPr>
      <w:pStyle w:val="a7"/>
      <w:rPr>
        <w:b/>
        <w:bCs/>
        <w:sz w:val="24"/>
        <w:szCs w:val="24"/>
      </w:rPr>
    </w:pPr>
    <w:r w:rsidRPr="00DB4FB6">
      <w:rPr>
        <w:b/>
        <w:bCs/>
        <w:color w:val="000000"/>
        <w:sz w:val="24"/>
        <w:szCs w:val="24"/>
      </w:rPr>
      <w:t xml:space="preserve">КИСИ                                                                                                                Ж.А. </w:t>
    </w:r>
    <w:proofErr w:type="spellStart"/>
    <w:r w:rsidRPr="00DB4FB6">
      <w:rPr>
        <w:b/>
        <w:bCs/>
        <w:color w:val="000000"/>
        <w:sz w:val="24"/>
        <w:szCs w:val="24"/>
      </w:rPr>
      <w:t>Таубаева</w:t>
    </w:r>
    <w:proofErr w:type="spellEnd"/>
    <w:r w:rsidRPr="00DB4FB6">
      <w:rPr>
        <w:b/>
        <w:bCs/>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77AB" w14:textId="77777777" w:rsidR="00C81605" w:rsidRDefault="00C81605" w:rsidP="004E2305">
      <w:r>
        <w:separator/>
      </w:r>
    </w:p>
  </w:footnote>
  <w:footnote w:type="continuationSeparator" w:id="0">
    <w:p w14:paraId="2395BD21" w14:textId="77777777" w:rsidR="00C81605" w:rsidRDefault="00C81605" w:rsidP="004E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C14F7"/>
    <w:multiLevelType w:val="multilevel"/>
    <w:tmpl w:val="7F9C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36213"/>
    <w:multiLevelType w:val="multilevel"/>
    <w:tmpl w:val="D91A35A6"/>
    <w:lvl w:ilvl="0">
      <w:start w:val="1"/>
      <w:numFmt w:val="decimal"/>
      <w:lvlText w:val="%1"/>
      <w:lvlJc w:val="left"/>
      <w:pPr>
        <w:ind w:left="360" w:hanging="360"/>
      </w:pPr>
      <w:rPr>
        <w:rFonts w:ascii="Times New Roman" w:hAnsi="Times New Roman" w:cs="Times New Roman" w:hint="default"/>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900CFD"/>
    <w:multiLevelType w:val="hybridMultilevel"/>
    <w:tmpl w:val="0BF03B5A"/>
    <w:lvl w:ilvl="0" w:tplc="390A90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63442C"/>
    <w:multiLevelType w:val="multilevel"/>
    <w:tmpl w:val="42AC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A6084"/>
    <w:multiLevelType w:val="hybridMultilevel"/>
    <w:tmpl w:val="EF1C872C"/>
    <w:lvl w:ilvl="0" w:tplc="0FF0A9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160FD9"/>
    <w:multiLevelType w:val="hybridMultilevel"/>
    <w:tmpl w:val="6A1C2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7894349">
    <w:abstractNumId w:val="1"/>
  </w:num>
  <w:num w:numId="2" w16cid:durableId="699089266">
    <w:abstractNumId w:val="0"/>
  </w:num>
  <w:num w:numId="3" w16cid:durableId="171725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650528">
    <w:abstractNumId w:val="3"/>
  </w:num>
  <w:num w:numId="5" w16cid:durableId="176621232">
    <w:abstractNumId w:val="2"/>
  </w:num>
  <w:num w:numId="6" w16cid:durableId="1468088659">
    <w:abstractNumId w:val="5"/>
  </w:num>
  <w:num w:numId="7" w16cid:durableId="14925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ru-RU" w:vendorID="64" w:dllVersion="0" w:nlCheck="1" w:checkStyle="0"/>
  <w:proofState w:spelling="clean" w:grammar="clean"/>
  <w:defaultTabStop w:val="720"/>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6B"/>
    <w:rsid w:val="00000C9E"/>
    <w:rsid w:val="00004717"/>
    <w:rsid w:val="0001362C"/>
    <w:rsid w:val="00020961"/>
    <w:rsid w:val="000225DE"/>
    <w:rsid w:val="00023FA9"/>
    <w:rsid w:val="00044665"/>
    <w:rsid w:val="00044B92"/>
    <w:rsid w:val="00046560"/>
    <w:rsid w:val="0005087C"/>
    <w:rsid w:val="00060406"/>
    <w:rsid w:val="000620C0"/>
    <w:rsid w:val="00072164"/>
    <w:rsid w:val="00072561"/>
    <w:rsid w:val="000726D1"/>
    <w:rsid w:val="000744D1"/>
    <w:rsid w:val="00074A18"/>
    <w:rsid w:val="00075E11"/>
    <w:rsid w:val="000761AA"/>
    <w:rsid w:val="0007749B"/>
    <w:rsid w:val="000804FE"/>
    <w:rsid w:val="00082F74"/>
    <w:rsid w:val="00084ADD"/>
    <w:rsid w:val="00087743"/>
    <w:rsid w:val="000967B8"/>
    <w:rsid w:val="000A299D"/>
    <w:rsid w:val="000A758B"/>
    <w:rsid w:val="000B02CB"/>
    <w:rsid w:val="000B300E"/>
    <w:rsid w:val="000B4AC2"/>
    <w:rsid w:val="000B7197"/>
    <w:rsid w:val="000C0015"/>
    <w:rsid w:val="000C6796"/>
    <w:rsid w:val="000D2875"/>
    <w:rsid w:val="000D6615"/>
    <w:rsid w:val="000E43A3"/>
    <w:rsid w:val="000E7026"/>
    <w:rsid w:val="000F0B11"/>
    <w:rsid w:val="001035BC"/>
    <w:rsid w:val="00106F8E"/>
    <w:rsid w:val="00107932"/>
    <w:rsid w:val="00113F4A"/>
    <w:rsid w:val="00124E4E"/>
    <w:rsid w:val="00126D32"/>
    <w:rsid w:val="00130A05"/>
    <w:rsid w:val="00132890"/>
    <w:rsid w:val="00136180"/>
    <w:rsid w:val="001365AE"/>
    <w:rsid w:val="00137148"/>
    <w:rsid w:val="00146CEA"/>
    <w:rsid w:val="00147712"/>
    <w:rsid w:val="00164B79"/>
    <w:rsid w:val="001658C0"/>
    <w:rsid w:val="00166DDE"/>
    <w:rsid w:val="00167144"/>
    <w:rsid w:val="00173D99"/>
    <w:rsid w:val="00174798"/>
    <w:rsid w:val="001758ED"/>
    <w:rsid w:val="00182CCD"/>
    <w:rsid w:val="00183758"/>
    <w:rsid w:val="00192414"/>
    <w:rsid w:val="001928DD"/>
    <w:rsid w:val="00193B74"/>
    <w:rsid w:val="001956A1"/>
    <w:rsid w:val="001A4FA0"/>
    <w:rsid w:val="001A73E6"/>
    <w:rsid w:val="001A7AEB"/>
    <w:rsid w:val="001B1AB0"/>
    <w:rsid w:val="001B4D75"/>
    <w:rsid w:val="001B6032"/>
    <w:rsid w:val="001C1DCA"/>
    <w:rsid w:val="001C2AA1"/>
    <w:rsid w:val="001D1AAB"/>
    <w:rsid w:val="001D4809"/>
    <w:rsid w:val="001D695A"/>
    <w:rsid w:val="001D7D6E"/>
    <w:rsid w:val="001E1601"/>
    <w:rsid w:val="001E45D5"/>
    <w:rsid w:val="001F1C5C"/>
    <w:rsid w:val="001F6789"/>
    <w:rsid w:val="001F7A89"/>
    <w:rsid w:val="00200412"/>
    <w:rsid w:val="00200C39"/>
    <w:rsid w:val="00201FB3"/>
    <w:rsid w:val="002021BB"/>
    <w:rsid w:val="00204ECA"/>
    <w:rsid w:val="00204FFA"/>
    <w:rsid w:val="0021594D"/>
    <w:rsid w:val="00217386"/>
    <w:rsid w:val="00221807"/>
    <w:rsid w:val="0022229D"/>
    <w:rsid w:val="00231ED1"/>
    <w:rsid w:val="0023335E"/>
    <w:rsid w:val="002460F1"/>
    <w:rsid w:val="00246E52"/>
    <w:rsid w:val="0024704A"/>
    <w:rsid w:val="0025450A"/>
    <w:rsid w:val="00254F28"/>
    <w:rsid w:val="002552EA"/>
    <w:rsid w:val="002565B9"/>
    <w:rsid w:val="00257563"/>
    <w:rsid w:val="00262669"/>
    <w:rsid w:val="00264A62"/>
    <w:rsid w:val="0026513D"/>
    <w:rsid w:val="00265A58"/>
    <w:rsid w:val="00280744"/>
    <w:rsid w:val="0028264C"/>
    <w:rsid w:val="00291052"/>
    <w:rsid w:val="00292E61"/>
    <w:rsid w:val="00293BE3"/>
    <w:rsid w:val="00294D1A"/>
    <w:rsid w:val="002A6C9A"/>
    <w:rsid w:val="002A6FCF"/>
    <w:rsid w:val="002B4041"/>
    <w:rsid w:val="002B44C2"/>
    <w:rsid w:val="002B5B80"/>
    <w:rsid w:val="002C6715"/>
    <w:rsid w:val="002D0DAA"/>
    <w:rsid w:val="002E3B3B"/>
    <w:rsid w:val="002E7046"/>
    <w:rsid w:val="002E7D98"/>
    <w:rsid w:val="002F0449"/>
    <w:rsid w:val="002F0EEC"/>
    <w:rsid w:val="002F6275"/>
    <w:rsid w:val="002F6872"/>
    <w:rsid w:val="00301F38"/>
    <w:rsid w:val="00302435"/>
    <w:rsid w:val="003057C2"/>
    <w:rsid w:val="0031127D"/>
    <w:rsid w:val="0032096C"/>
    <w:rsid w:val="00321275"/>
    <w:rsid w:val="003222E9"/>
    <w:rsid w:val="003240D0"/>
    <w:rsid w:val="0032412B"/>
    <w:rsid w:val="00333E4E"/>
    <w:rsid w:val="003376DE"/>
    <w:rsid w:val="0034255F"/>
    <w:rsid w:val="00354DDB"/>
    <w:rsid w:val="00361035"/>
    <w:rsid w:val="00361D9E"/>
    <w:rsid w:val="003711F9"/>
    <w:rsid w:val="003750D0"/>
    <w:rsid w:val="00386C5A"/>
    <w:rsid w:val="003932C5"/>
    <w:rsid w:val="00395329"/>
    <w:rsid w:val="003964E3"/>
    <w:rsid w:val="003A4E03"/>
    <w:rsid w:val="003B25FA"/>
    <w:rsid w:val="003C24CD"/>
    <w:rsid w:val="003D0077"/>
    <w:rsid w:val="003D57C7"/>
    <w:rsid w:val="003E0C97"/>
    <w:rsid w:val="003E4CF1"/>
    <w:rsid w:val="003F0622"/>
    <w:rsid w:val="003F49CE"/>
    <w:rsid w:val="003F74C3"/>
    <w:rsid w:val="003F7BB9"/>
    <w:rsid w:val="00402E5F"/>
    <w:rsid w:val="00403AA5"/>
    <w:rsid w:val="004104FA"/>
    <w:rsid w:val="004120F9"/>
    <w:rsid w:val="00416109"/>
    <w:rsid w:val="0041672E"/>
    <w:rsid w:val="00425CFD"/>
    <w:rsid w:val="0042619A"/>
    <w:rsid w:val="004334D3"/>
    <w:rsid w:val="00433E0A"/>
    <w:rsid w:val="00435A1B"/>
    <w:rsid w:val="0044389C"/>
    <w:rsid w:val="00445CBC"/>
    <w:rsid w:val="0046090A"/>
    <w:rsid w:val="0046743A"/>
    <w:rsid w:val="00473E1E"/>
    <w:rsid w:val="004776EE"/>
    <w:rsid w:val="00485B51"/>
    <w:rsid w:val="00487EEC"/>
    <w:rsid w:val="00491D04"/>
    <w:rsid w:val="004A7B0A"/>
    <w:rsid w:val="004B0A51"/>
    <w:rsid w:val="004B3132"/>
    <w:rsid w:val="004B3731"/>
    <w:rsid w:val="004B6FDE"/>
    <w:rsid w:val="004B7ADA"/>
    <w:rsid w:val="004C515E"/>
    <w:rsid w:val="004C53EF"/>
    <w:rsid w:val="004E1753"/>
    <w:rsid w:val="004E2305"/>
    <w:rsid w:val="004F6A11"/>
    <w:rsid w:val="00507870"/>
    <w:rsid w:val="00510116"/>
    <w:rsid w:val="00516480"/>
    <w:rsid w:val="00525E1B"/>
    <w:rsid w:val="0053178F"/>
    <w:rsid w:val="00541617"/>
    <w:rsid w:val="0054301D"/>
    <w:rsid w:val="00553189"/>
    <w:rsid w:val="00566355"/>
    <w:rsid w:val="005673C2"/>
    <w:rsid w:val="005706E2"/>
    <w:rsid w:val="00573E9F"/>
    <w:rsid w:val="00573FAF"/>
    <w:rsid w:val="005817B0"/>
    <w:rsid w:val="005940AF"/>
    <w:rsid w:val="005B0F73"/>
    <w:rsid w:val="005B73D6"/>
    <w:rsid w:val="005C223D"/>
    <w:rsid w:val="005C4E7A"/>
    <w:rsid w:val="005D31A7"/>
    <w:rsid w:val="005D4661"/>
    <w:rsid w:val="005E1575"/>
    <w:rsid w:val="005F03A6"/>
    <w:rsid w:val="005F6E85"/>
    <w:rsid w:val="00602B19"/>
    <w:rsid w:val="00602E41"/>
    <w:rsid w:val="00606D2B"/>
    <w:rsid w:val="006142C3"/>
    <w:rsid w:val="00617B96"/>
    <w:rsid w:val="00620E7D"/>
    <w:rsid w:val="00621E8B"/>
    <w:rsid w:val="006231DF"/>
    <w:rsid w:val="00624191"/>
    <w:rsid w:val="00626807"/>
    <w:rsid w:val="006308D5"/>
    <w:rsid w:val="00633654"/>
    <w:rsid w:val="00633A58"/>
    <w:rsid w:val="0063425C"/>
    <w:rsid w:val="00645D89"/>
    <w:rsid w:val="00650E44"/>
    <w:rsid w:val="006526AA"/>
    <w:rsid w:val="00661668"/>
    <w:rsid w:val="00677DE3"/>
    <w:rsid w:val="006815F6"/>
    <w:rsid w:val="00693554"/>
    <w:rsid w:val="00697F1E"/>
    <w:rsid w:val="006A0164"/>
    <w:rsid w:val="006A0633"/>
    <w:rsid w:val="006B5CC2"/>
    <w:rsid w:val="006C095C"/>
    <w:rsid w:val="006C62ED"/>
    <w:rsid w:val="006D7EF9"/>
    <w:rsid w:val="006E4CD9"/>
    <w:rsid w:val="006F102A"/>
    <w:rsid w:val="006F185E"/>
    <w:rsid w:val="00705A53"/>
    <w:rsid w:val="00710E16"/>
    <w:rsid w:val="00710E1C"/>
    <w:rsid w:val="00714BB0"/>
    <w:rsid w:val="00721051"/>
    <w:rsid w:val="00727C1A"/>
    <w:rsid w:val="00731521"/>
    <w:rsid w:val="0073729E"/>
    <w:rsid w:val="00742593"/>
    <w:rsid w:val="00743BF1"/>
    <w:rsid w:val="00743E9F"/>
    <w:rsid w:val="0074487C"/>
    <w:rsid w:val="00745268"/>
    <w:rsid w:val="00765FB1"/>
    <w:rsid w:val="00772AC5"/>
    <w:rsid w:val="0078480E"/>
    <w:rsid w:val="00796D29"/>
    <w:rsid w:val="007A3BF8"/>
    <w:rsid w:val="007A3C4F"/>
    <w:rsid w:val="007A5868"/>
    <w:rsid w:val="007A71E7"/>
    <w:rsid w:val="007B0B08"/>
    <w:rsid w:val="007C1E72"/>
    <w:rsid w:val="007C45EF"/>
    <w:rsid w:val="007C5049"/>
    <w:rsid w:val="007C55EE"/>
    <w:rsid w:val="007E7788"/>
    <w:rsid w:val="007F5237"/>
    <w:rsid w:val="008069CB"/>
    <w:rsid w:val="0081321F"/>
    <w:rsid w:val="0082186E"/>
    <w:rsid w:val="0082546D"/>
    <w:rsid w:val="00826B30"/>
    <w:rsid w:val="00836C7B"/>
    <w:rsid w:val="00837570"/>
    <w:rsid w:val="00846335"/>
    <w:rsid w:val="00861CEE"/>
    <w:rsid w:val="00873E87"/>
    <w:rsid w:val="00880D57"/>
    <w:rsid w:val="00881100"/>
    <w:rsid w:val="00882EE1"/>
    <w:rsid w:val="00885063"/>
    <w:rsid w:val="00892EDB"/>
    <w:rsid w:val="00896633"/>
    <w:rsid w:val="008A3882"/>
    <w:rsid w:val="008A456B"/>
    <w:rsid w:val="008B4DC0"/>
    <w:rsid w:val="008C4A35"/>
    <w:rsid w:val="008C6926"/>
    <w:rsid w:val="008C71BC"/>
    <w:rsid w:val="008E268B"/>
    <w:rsid w:val="008E42FC"/>
    <w:rsid w:val="008F2839"/>
    <w:rsid w:val="008F6709"/>
    <w:rsid w:val="00900F4E"/>
    <w:rsid w:val="00901A03"/>
    <w:rsid w:val="00902677"/>
    <w:rsid w:val="00902F97"/>
    <w:rsid w:val="00905CDA"/>
    <w:rsid w:val="0090608B"/>
    <w:rsid w:val="00910E4D"/>
    <w:rsid w:val="00912183"/>
    <w:rsid w:val="00913553"/>
    <w:rsid w:val="00913CDE"/>
    <w:rsid w:val="00924351"/>
    <w:rsid w:val="009253AF"/>
    <w:rsid w:val="0093054C"/>
    <w:rsid w:val="00930CD9"/>
    <w:rsid w:val="00934650"/>
    <w:rsid w:val="00935B91"/>
    <w:rsid w:val="00936D7B"/>
    <w:rsid w:val="00937836"/>
    <w:rsid w:val="00944046"/>
    <w:rsid w:val="00947D9D"/>
    <w:rsid w:val="00951877"/>
    <w:rsid w:val="009542D1"/>
    <w:rsid w:val="00955F05"/>
    <w:rsid w:val="00972513"/>
    <w:rsid w:val="00973FB5"/>
    <w:rsid w:val="009819A1"/>
    <w:rsid w:val="0098276C"/>
    <w:rsid w:val="00985C20"/>
    <w:rsid w:val="009917DE"/>
    <w:rsid w:val="00992B31"/>
    <w:rsid w:val="0099579F"/>
    <w:rsid w:val="009A6BBC"/>
    <w:rsid w:val="009B2E61"/>
    <w:rsid w:val="009B71C8"/>
    <w:rsid w:val="009D0CC1"/>
    <w:rsid w:val="009D2BD8"/>
    <w:rsid w:val="009D3A6B"/>
    <w:rsid w:val="009E5CDF"/>
    <w:rsid w:val="009E67B6"/>
    <w:rsid w:val="009E67D8"/>
    <w:rsid w:val="009F2A0B"/>
    <w:rsid w:val="009F33E9"/>
    <w:rsid w:val="00A027A7"/>
    <w:rsid w:val="00A043BD"/>
    <w:rsid w:val="00A05375"/>
    <w:rsid w:val="00A069BF"/>
    <w:rsid w:val="00A07382"/>
    <w:rsid w:val="00A07E18"/>
    <w:rsid w:val="00A13F87"/>
    <w:rsid w:val="00A14324"/>
    <w:rsid w:val="00A16846"/>
    <w:rsid w:val="00A17610"/>
    <w:rsid w:val="00A23ADE"/>
    <w:rsid w:val="00A27A07"/>
    <w:rsid w:val="00A345F6"/>
    <w:rsid w:val="00A34790"/>
    <w:rsid w:val="00A379D9"/>
    <w:rsid w:val="00A44168"/>
    <w:rsid w:val="00A443F7"/>
    <w:rsid w:val="00A512F6"/>
    <w:rsid w:val="00A52E8B"/>
    <w:rsid w:val="00A626E6"/>
    <w:rsid w:val="00A6395E"/>
    <w:rsid w:val="00A65276"/>
    <w:rsid w:val="00A67B4C"/>
    <w:rsid w:val="00A70E35"/>
    <w:rsid w:val="00AA0D10"/>
    <w:rsid w:val="00AA3351"/>
    <w:rsid w:val="00AA428D"/>
    <w:rsid w:val="00AB3854"/>
    <w:rsid w:val="00AB6739"/>
    <w:rsid w:val="00AB6B59"/>
    <w:rsid w:val="00AB75E6"/>
    <w:rsid w:val="00AC1F14"/>
    <w:rsid w:val="00AC2682"/>
    <w:rsid w:val="00AC516B"/>
    <w:rsid w:val="00AD2637"/>
    <w:rsid w:val="00AE04C2"/>
    <w:rsid w:val="00AE36A9"/>
    <w:rsid w:val="00AE66C4"/>
    <w:rsid w:val="00AF38C1"/>
    <w:rsid w:val="00AF4090"/>
    <w:rsid w:val="00AF7A69"/>
    <w:rsid w:val="00B00518"/>
    <w:rsid w:val="00B04D38"/>
    <w:rsid w:val="00B05022"/>
    <w:rsid w:val="00B106A7"/>
    <w:rsid w:val="00B135B2"/>
    <w:rsid w:val="00B15236"/>
    <w:rsid w:val="00B15CDE"/>
    <w:rsid w:val="00B15D00"/>
    <w:rsid w:val="00B15FC0"/>
    <w:rsid w:val="00B32D22"/>
    <w:rsid w:val="00B33332"/>
    <w:rsid w:val="00B33DDD"/>
    <w:rsid w:val="00B3473D"/>
    <w:rsid w:val="00B34988"/>
    <w:rsid w:val="00B34BF1"/>
    <w:rsid w:val="00B428DD"/>
    <w:rsid w:val="00B46A6F"/>
    <w:rsid w:val="00B50E5F"/>
    <w:rsid w:val="00B57C42"/>
    <w:rsid w:val="00B6107B"/>
    <w:rsid w:val="00B63242"/>
    <w:rsid w:val="00B760FB"/>
    <w:rsid w:val="00B80C3F"/>
    <w:rsid w:val="00B875B5"/>
    <w:rsid w:val="00BA7FD7"/>
    <w:rsid w:val="00BB4062"/>
    <w:rsid w:val="00BB5F11"/>
    <w:rsid w:val="00BB718B"/>
    <w:rsid w:val="00BB7D04"/>
    <w:rsid w:val="00BC07CA"/>
    <w:rsid w:val="00BC5ED6"/>
    <w:rsid w:val="00BC6B61"/>
    <w:rsid w:val="00BD00C3"/>
    <w:rsid w:val="00BD202B"/>
    <w:rsid w:val="00BD2A64"/>
    <w:rsid w:val="00BD3684"/>
    <w:rsid w:val="00BD60FA"/>
    <w:rsid w:val="00BD75CD"/>
    <w:rsid w:val="00BE1727"/>
    <w:rsid w:val="00BF2191"/>
    <w:rsid w:val="00BF3152"/>
    <w:rsid w:val="00BF4AB5"/>
    <w:rsid w:val="00BF7D83"/>
    <w:rsid w:val="00C00901"/>
    <w:rsid w:val="00C015AE"/>
    <w:rsid w:val="00C04654"/>
    <w:rsid w:val="00C050EE"/>
    <w:rsid w:val="00C05127"/>
    <w:rsid w:val="00C05D9E"/>
    <w:rsid w:val="00C063A2"/>
    <w:rsid w:val="00C069D2"/>
    <w:rsid w:val="00C14DA9"/>
    <w:rsid w:val="00C15885"/>
    <w:rsid w:val="00C16B26"/>
    <w:rsid w:val="00C17685"/>
    <w:rsid w:val="00C238DF"/>
    <w:rsid w:val="00C26520"/>
    <w:rsid w:val="00C328DF"/>
    <w:rsid w:val="00C41B71"/>
    <w:rsid w:val="00C464C5"/>
    <w:rsid w:val="00C5660B"/>
    <w:rsid w:val="00C70646"/>
    <w:rsid w:val="00C72B2E"/>
    <w:rsid w:val="00C81605"/>
    <w:rsid w:val="00C85059"/>
    <w:rsid w:val="00C90C93"/>
    <w:rsid w:val="00C93426"/>
    <w:rsid w:val="00C966E5"/>
    <w:rsid w:val="00CA0999"/>
    <w:rsid w:val="00CB038D"/>
    <w:rsid w:val="00CC030D"/>
    <w:rsid w:val="00CC215E"/>
    <w:rsid w:val="00CD2205"/>
    <w:rsid w:val="00CD6B1A"/>
    <w:rsid w:val="00CE3640"/>
    <w:rsid w:val="00CE71EC"/>
    <w:rsid w:val="00CF0747"/>
    <w:rsid w:val="00CF1679"/>
    <w:rsid w:val="00CF326E"/>
    <w:rsid w:val="00CF7E17"/>
    <w:rsid w:val="00D02181"/>
    <w:rsid w:val="00D05697"/>
    <w:rsid w:val="00D10C7F"/>
    <w:rsid w:val="00D129EF"/>
    <w:rsid w:val="00D12B9E"/>
    <w:rsid w:val="00D145EE"/>
    <w:rsid w:val="00D237EF"/>
    <w:rsid w:val="00D25FF7"/>
    <w:rsid w:val="00D45E44"/>
    <w:rsid w:val="00D4684B"/>
    <w:rsid w:val="00D519E2"/>
    <w:rsid w:val="00D555A5"/>
    <w:rsid w:val="00D635D0"/>
    <w:rsid w:val="00D74899"/>
    <w:rsid w:val="00D820A9"/>
    <w:rsid w:val="00D820D2"/>
    <w:rsid w:val="00D8262F"/>
    <w:rsid w:val="00D831AC"/>
    <w:rsid w:val="00D9259D"/>
    <w:rsid w:val="00D9419B"/>
    <w:rsid w:val="00D96CEF"/>
    <w:rsid w:val="00D97C5F"/>
    <w:rsid w:val="00DA6F5C"/>
    <w:rsid w:val="00DB4FB6"/>
    <w:rsid w:val="00DB52CC"/>
    <w:rsid w:val="00DB5575"/>
    <w:rsid w:val="00DC29CA"/>
    <w:rsid w:val="00DC315A"/>
    <w:rsid w:val="00DC325E"/>
    <w:rsid w:val="00DD2C36"/>
    <w:rsid w:val="00DE3E6C"/>
    <w:rsid w:val="00DE7D61"/>
    <w:rsid w:val="00DF2EDB"/>
    <w:rsid w:val="00DF6ECE"/>
    <w:rsid w:val="00E00ED3"/>
    <w:rsid w:val="00E00F80"/>
    <w:rsid w:val="00E022F6"/>
    <w:rsid w:val="00E03518"/>
    <w:rsid w:val="00E04E52"/>
    <w:rsid w:val="00E056C3"/>
    <w:rsid w:val="00E15009"/>
    <w:rsid w:val="00E17333"/>
    <w:rsid w:val="00E175C5"/>
    <w:rsid w:val="00E176D4"/>
    <w:rsid w:val="00E20349"/>
    <w:rsid w:val="00E33D53"/>
    <w:rsid w:val="00E464C5"/>
    <w:rsid w:val="00E53224"/>
    <w:rsid w:val="00E64266"/>
    <w:rsid w:val="00E64E06"/>
    <w:rsid w:val="00E70E66"/>
    <w:rsid w:val="00E8043A"/>
    <w:rsid w:val="00E82CB9"/>
    <w:rsid w:val="00E9000C"/>
    <w:rsid w:val="00E94A96"/>
    <w:rsid w:val="00EA3713"/>
    <w:rsid w:val="00EB1E71"/>
    <w:rsid w:val="00EC49D7"/>
    <w:rsid w:val="00EC585F"/>
    <w:rsid w:val="00ED0C86"/>
    <w:rsid w:val="00ED20DF"/>
    <w:rsid w:val="00ED33C4"/>
    <w:rsid w:val="00ED514D"/>
    <w:rsid w:val="00ED5AEC"/>
    <w:rsid w:val="00EF1DB7"/>
    <w:rsid w:val="00EF217A"/>
    <w:rsid w:val="00F01FB9"/>
    <w:rsid w:val="00F020CC"/>
    <w:rsid w:val="00F10314"/>
    <w:rsid w:val="00F16451"/>
    <w:rsid w:val="00F171E1"/>
    <w:rsid w:val="00F30685"/>
    <w:rsid w:val="00F32050"/>
    <w:rsid w:val="00F32294"/>
    <w:rsid w:val="00F33995"/>
    <w:rsid w:val="00F34984"/>
    <w:rsid w:val="00F41722"/>
    <w:rsid w:val="00F45BB1"/>
    <w:rsid w:val="00F5013D"/>
    <w:rsid w:val="00F51948"/>
    <w:rsid w:val="00F57EBC"/>
    <w:rsid w:val="00F62267"/>
    <w:rsid w:val="00F64D70"/>
    <w:rsid w:val="00F66520"/>
    <w:rsid w:val="00F7459F"/>
    <w:rsid w:val="00F7518A"/>
    <w:rsid w:val="00F7593B"/>
    <w:rsid w:val="00F801DB"/>
    <w:rsid w:val="00F8195A"/>
    <w:rsid w:val="00F83DCA"/>
    <w:rsid w:val="00F9263F"/>
    <w:rsid w:val="00FA2B60"/>
    <w:rsid w:val="00FB0901"/>
    <w:rsid w:val="00FB3E4F"/>
    <w:rsid w:val="00FB4BE6"/>
    <w:rsid w:val="00FC2F79"/>
    <w:rsid w:val="00FC379D"/>
    <w:rsid w:val="00FC69FB"/>
    <w:rsid w:val="00FD566A"/>
    <w:rsid w:val="00FD5E01"/>
    <w:rsid w:val="00FD6AED"/>
    <w:rsid w:val="00FE14D4"/>
    <w:rsid w:val="00FE78FE"/>
    <w:rsid w:val="00FF76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20DC76"/>
  <w15:docId w15:val="{0067766D-BACC-4D7C-B9B4-F1BF4FA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747"/>
    <w:rPr>
      <w:rFonts w:ascii="Times New Roman" w:eastAsia="Times New Roman" w:hAnsi="Times New Roman"/>
      <w:lang w:val="ru-RU" w:eastAsia="ru-RU"/>
    </w:rPr>
  </w:style>
  <w:style w:type="paragraph" w:styleId="1">
    <w:name w:val="heading 1"/>
    <w:basedOn w:val="a"/>
    <w:next w:val="a"/>
    <w:link w:val="10"/>
    <w:qFormat/>
    <w:rsid w:val="00CF0747"/>
    <w:pPr>
      <w:keepNext/>
      <w:outlineLvl w:val="0"/>
    </w:pPr>
    <w:rPr>
      <w:sz w:val="24"/>
    </w:rPr>
  </w:style>
  <w:style w:type="paragraph" w:styleId="2">
    <w:name w:val="heading 2"/>
    <w:basedOn w:val="a"/>
    <w:next w:val="a"/>
    <w:link w:val="20"/>
    <w:unhideWhenUsed/>
    <w:qFormat/>
    <w:rsid w:val="00E8043A"/>
    <w:pPr>
      <w:keepNext/>
      <w:keepLines/>
      <w:spacing w:before="40"/>
      <w:outlineLvl w:val="1"/>
    </w:pPr>
    <w:rPr>
      <w:rFonts w:ascii="Calibri Light"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CF0747"/>
    <w:rPr>
      <w:rFonts w:ascii="Times New Roman" w:eastAsia="Times New Roman" w:hAnsi="Times New Roman" w:cs="Times New Roman"/>
      <w:sz w:val="24"/>
      <w:szCs w:val="20"/>
      <w:lang w:val="ru-RU" w:eastAsia="ru-RU"/>
    </w:rPr>
  </w:style>
  <w:style w:type="paragraph" w:customStyle="1" w:styleId="a4">
    <w:name w:val="Знак"/>
    <w:basedOn w:val="a"/>
    <w:autoRedefine/>
    <w:rsid w:val="00CF0747"/>
    <w:pPr>
      <w:spacing w:after="160" w:line="240" w:lineRule="exact"/>
    </w:pPr>
    <w:rPr>
      <w:sz w:val="28"/>
      <w:lang w:val="en-US" w:eastAsia="en-US"/>
    </w:rPr>
  </w:style>
  <w:style w:type="paragraph" w:styleId="a5">
    <w:name w:val="header"/>
    <w:basedOn w:val="a"/>
    <w:link w:val="a6"/>
    <w:uiPriority w:val="99"/>
    <w:unhideWhenUsed/>
    <w:rsid w:val="004E2305"/>
    <w:pPr>
      <w:tabs>
        <w:tab w:val="center" w:pos="4844"/>
        <w:tab w:val="right" w:pos="9689"/>
      </w:tabs>
    </w:pPr>
  </w:style>
  <w:style w:type="character" w:customStyle="1" w:styleId="a6">
    <w:name w:val="Верхний колонтитул Знак"/>
    <w:link w:val="a5"/>
    <w:uiPriority w:val="99"/>
    <w:rsid w:val="004E2305"/>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4E2305"/>
    <w:pPr>
      <w:tabs>
        <w:tab w:val="center" w:pos="4844"/>
        <w:tab w:val="right" w:pos="9689"/>
      </w:tabs>
    </w:pPr>
  </w:style>
  <w:style w:type="character" w:customStyle="1" w:styleId="a8">
    <w:name w:val="Нижний колонтитул Знак"/>
    <w:link w:val="a7"/>
    <w:uiPriority w:val="99"/>
    <w:rsid w:val="004E2305"/>
    <w:rPr>
      <w:rFonts w:ascii="Times New Roman" w:eastAsia="Times New Roman" w:hAnsi="Times New Roman" w:cs="Times New Roman"/>
      <w:sz w:val="20"/>
      <w:szCs w:val="20"/>
      <w:lang w:val="ru-RU" w:eastAsia="ru-RU"/>
    </w:rPr>
  </w:style>
  <w:style w:type="character" w:styleId="a9">
    <w:name w:val="Emphasis"/>
    <w:uiPriority w:val="20"/>
    <w:qFormat/>
    <w:rsid w:val="00645D89"/>
    <w:rPr>
      <w:i/>
      <w:iCs/>
    </w:rPr>
  </w:style>
  <w:style w:type="character" w:styleId="aa">
    <w:name w:val="Strong"/>
    <w:uiPriority w:val="22"/>
    <w:qFormat/>
    <w:rsid w:val="00645D89"/>
    <w:rPr>
      <w:b/>
      <w:bCs/>
    </w:rPr>
  </w:style>
  <w:style w:type="character" w:customStyle="1" w:styleId="ab">
    <w:name w:val="Без интервала Знак"/>
    <w:link w:val="ac"/>
    <w:uiPriority w:val="1"/>
    <w:locked/>
    <w:rsid w:val="00F34984"/>
    <w:rPr>
      <w:rFonts w:eastAsia="Arial Unicode MS" w:cs="Tahoma"/>
      <w:color w:val="000000"/>
      <w:sz w:val="24"/>
      <w:szCs w:val="24"/>
      <w:lang w:eastAsia="ru-RU" w:bidi="en-US"/>
    </w:rPr>
  </w:style>
  <w:style w:type="paragraph" w:styleId="ac">
    <w:name w:val="No Spacing"/>
    <w:link w:val="ab"/>
    <w:uiPriority w:val="1"/>
    <w:qFormat/>
    <w:rsid w:val="00F34984"/>
    <w:pPr>
      <w:widowControl w:val="0"/>
      <w:suppressAutoHyphens/>
    </w:pPr>
    <w:rPr>
      <w:rFonts w:eastAsia="Arial Unicode MS" w:cs="Tahoma"/>
      <w:color w:val="000000"/>
      <w:sz w:val="24"/>
      <w:szCs w:val="24"/>
      <w:lang w:val="en-US" w:eastAsia="ru-RU" w:bidi="en-US"/>
    </w:rPr>
  </w:style>
  <w:style w:type="character" w:customStyle="1" w:styleId="list-group-item">
    <w:name w:val="list-group-item"/>
    <w:rsid w:val="00F34984"/>
  </w:style>
  <w:style w:type="character" w:customStyle="1" w:styleId="anchortext">
    <w:name w:val="anchortext"/>
    <w:rsid w:val="00F34984"/>
  </w:style>
  <w:style w:type="character" w:styleId="ad">
    <w:name w:val="Hyperlink"/>
    <w:uiPriority w:val="99"/>
    <w:rsid w:val="00F34984"/>
    <w:rPr>
      <w:color w:val="0000FF"/>
      <w:u w:val="single"/>
    </w:rPr>
  </w:style>
  <w:style w:type="character" w:customStyle="1" w:styleId="ddmpubyr">
    <w:name w:val="ddmpubyr"/>
    <w:rsid w:val="00F34984"/>
  </w:style>
  <w:style w:type="character" w:customStyle="1" w:styleId="label">
    <w:name w:val="label"/>
    <w:basedOn w:val="a0"/>
    <w:rsid w:val="00126D32"/>
  </w:style>
  <w:style w:type="character" w:customStyle="1" w:styleId="value">
    <w:name w:val="value"/>
    <w:basedOn w:val="a0"/>
    <w:rsid w:val="00126D32"/>
  </w:style>
  <w:style w:type="character" w:styleId="ae">
    <w:name w:val="FollowedHyperlink"/>
    <w:uiPriority w:val="99"/>
    <w:semiHidden/>
    <w:unhideWhenUsed/>
    <w:rsid w:val="00126D32"/>
    <w:rPr>
      <w:color w:val="954F72"/>
      <w:u w:val="single"/>
    </w:rPr>
  </w:style>
  <w:style w:type="paragraph" w:styleId="af">
    <w:name w:val="List Paragraph"/>
    <w:basedOn w:val="a"/>
    <w:link w:val="af0"/>
    <w:uiPriority w:val="34"/>
    <w:qFormat/>
    <w:rsid w:val="00200C39"/>
    <w:pPr>
      <w:ind w:left="720"/>
      <w:contextualSpacing/>
    </w:pPr>
    <w:rPr>
      <w:rFonts w:ascii="Calibri" w:eastAsia="Calibri" w:hAnsi="Calibri" w:cs="Calibri"/>
    </w:rPr>
  </w:style>
  <w:style w:type="paragraph" w:styleId="af1">
    <w:name w:val="Balloon Text"/>
    <w:basedOn w:val="a"/>
    <w:link w:val="af2"/>
    <w:uiPriority w:val="99"/>
    <w:semiHidden/>
    <w:unhideWhenUsed/>
    <w:rsid w:val="00F01FB9"/>
    <w:rPr>
      <w:rFonts w:ascii="Segoe UI" w:hAnsi="Segoe UI" w:cs="Segoe UI"/>
      <w:sz w:val="18"/>
      <w:szCs w:val="18"/>
    </w:rPr>
  </w:style>
  <w:style w:type="character" w:customStyle="1" w:styleId="af2">
    <w:name w:val="Текст выноски Знак"/>
    <w:link w:val="af1"/>
    <w:uiPriority w:val="99"/>
    <w:semiHidden/>
    <w:rsid w:val="00F01FB9"/>
    <w:rPr>
      <w:rFonts w:ascii="Segoe UI" w:eastAsia="Times New Roman" w:hAnsi="Segoe UI" w:cs="Segoe UI"/>
      <w:sz w:val="18"/>
      <w:szCs w:val="18"/>
      <w:lang w:val="ru-RU" w:eastAsia="ru-RU"/>
    </w:rPr>
  </w:style>
  <w:style w:type="character" w:customStyle="1" w:styleId="20">
    <w:name w:val="Заголовок 2 Знак"/>
    <w:link w:val="2"/>
    <w:rsid w:val="00E8043A"/>
    <w:rPr>
      <w:rFonts w:ascii="Calibri Light" w:eastAsia="Times New Roman" w:hAnsi="Calibri Light" w:cs="Times New Roman"/>
      <w:color w:val="2F5496"/>
      <w:sz w:val="26"/>
      <w:szCs w:val="26"/>
      <w:lang w:val="ru-RU" w:eastAsia="ru-RU"/>
    </w:rPr>
  </w:style>
  <w:style w:type="character" w:customStyle="1" w:styleId="text">
    <w:name w:val="text"/>
    <w:basedOn w:val="a0"/>
    <w:rsid w:val="00E8043A"/>
  </w:style>
  <w:style w:type="character" w:customStyle="1" w:styleId="linktext">
    <w:name w:val="link__text"/>
    <w:basedOn w:val="a0"/>
    <w:rsid w:val="0041672E"/>
  </w:style>
  <w:style w:type="paragraph" w:customStyle="1" w:styleId="11">
    <w:name w:val="Обычный1"/>
    <w:rsid w:val="00626807"/>
    <w:rPr>
      <w:rFonts w:ascii="Times New Roman" w:eastAsia="Times New Roman" w:hAnsi="Times New Roman"/>
      <w:snapToGrid w:val="0"/>
      <w:sz w:val="28"/>
      <w:lang w:val="ru-RU" w:eastAsia="ru-RU"/>
    </w:rPr>
  </w:style>
  <w:style w:type="paragraph" w:styleId="21">
    <w:name w:val="Body Text 2"/>
    <w:basedOn w:val="a"/>
    <w:link w:val="22"/>
    <w:rsid w:val="00626807"/>
    <w:pPr>
      <w:spacing w:after="120" w:line="480" w:lineRule="auto"/>
    </w:pPr>
    <w:rPr>
      <w:sz w:val="24"/>
      <w:szCs w:val="24"/>
      <w:lang w:val="kk-KZ" w:eastAsia="kk-KZ"/>
    </w:rPr>
  </w:style>
  <w:style w:type="character" w:customStyle="1" w:styleId="22">
    <w:name w:val="Основной текст 2 Знак"/>
    <w:link w:val="21"/>
    <w:rsid w:val="00626807"/>
    <w:rPr>
      <w:rFonts w:ascii="Times New Roman" w:eastAsia="Times New Roman" w:hAnsi="Times New Roman" w:cs="Times New Roman"/>
      <w:sz w:val="24"/>
      <w:szCs w:val="24"/>
      <w:lang w:val="kk-KZ" w:eastAsia="kk-KZ"/>
    </w:rPr>
  </w:style>
  <w:style w:type="paragraph" w:styleId="af3">
    <w:name w:val="Body Text"/>
    <w:basedOn w:val="a"/>
    <w:link w:val="af4"/>
    <w:rsid w:val="00C90C93"/>
    <w:pPr>
      <w:spacing w:after="120"/>
    </w:pPr>
    <w:rPr>
      <w:lang w:eastAsia="kk-KZ"/>
    </w:rPr>
  </w:style>
  <w:style w:type="character" w:customStyle="1" w:styleId="af4">
    <w:name w:val="Основной текст Знак"/>
    <w:link w:val="af3"/>
    <w:rsid w:val="00C90C93"/>
    <w:rPr>
      <w:rFonts w:ascii="Times New Roman" w:eastAsia="Times New Roman" w:hAnsi="Times New Roman" w:cs="Times New Roman"/>
      <w:sz w:val="20"/>
      <w:szCs w:val="20"/>
      <w:lang w:val="ru-RU" w:eastAsia="kk-KZ"/>
    </w:rPr>
  </w:style>
  <w:style w:type="character" w:customStyle="1" w:styleId="pg">
    <w:name w:val="pg"/>
    <w:rsid w:val="00C90C93"/>
  </w:style>
  <w:style w:type="character" w:customStyle="1" w:styleId="xlist-group-item">
    <w:name w:val="x_list-group-item"/>
    <w:rsid w:val="00C90C93"/>
  </w:style>
  <w:style w:type="character" w:customStyle="1" w:styleId="None">
    <w:name w:val="None"/>
    <w:rsid w:val="00C90C93"/>
  </w:style>
  <w:style w:type="character" w:customStyle="1" w:styleId="af0">
    <w:name w:val="Абзац списка Знак"/>
    <w:link w:val="af"/>
    <w:uiPriority w:val="34"/>
    <w:rsid w:val="00C90C93"/>
    <w:rPr>
      <w:rFonts w:ascii="Calibri" w:eastAsia="Calibri" w:hAnsi="Calibri" w:cs="Calibri"/>
      <w:sz w:val="20"/>
      <w:szCs w:val="20"/>
      <w:lang w:val="ru-RU" w:eastAsia="ru-RU"/>
    </w:rPr>
  </w:style>
  <w:style w:type="character" w:customStyle="1" w:styleId="no0020spacingchar1">
    <w:name w:val="no_0020spacing__char1"/>
    <w:rsid w:val="003E4CF1"/>
    <w:rPr>
      <w:rFonts w:ascii="Calibri" w:hAnsi="Calibri" w:hint="default"/>
      <w:sz w:val="22"/>
      <w:szCs w:val="22"/>
    </w:rPr>
  </w:style>
  <w:style w:type="character" w:customStyle="1" w:styleId="wat-author-recordrid-label">
    <w:name w:val="wat-author-record__rid-label"/>
    <w:basedOn w:val="a0"/>
    <w:rsid w:val="0074487C"/>
  </w:style>
  <w:style w:type="character" w:customStyle="1" w:styleId="badges">
    <w:name w:val="badges"/>
    <w:basedOn w:val="a0"/>
    <w:rsid w:val="00913553"/>
  </w:style>
  <w:style w:type="character" w:customStyle="1" w:styleId="12">
    <w:name w:val="Неразрешенное упоминание1"/>
    <w:uiPriority w:val="99"/>
    <w:semiHidden/>
    <w:unhideWhenUsed/>
    <w:rsid w:val="006C62ED"/>
    <w:rPr>
      <w:color w:val="605E5C"/>
      <w:shd w:val="clear" w:color="auto" w:fill="E1DFDD"/>
    </w:rPr>
  </w:style>
  <w:style w:type="character" w:customStyle="1" w:styleId="23">
    <w:name w:val="Неразрешенное упоминание2"/>
    <w:uiPriority w:val="99"/>
    <w:semiHidden/>
    <w:unhideWhenUsed/>
    <w:rsid w:val="004B7ADA"/>
    <w:rPr>
      <w:color w:val="605E5C"/>
      <w:shd w:val="clear" w:color="auto" w:fill="E1DFDD"/>
    </w:rPr>
  </w:style>
  <w:style w:type="character" w:customStyle="1" w:styleId="3">
    <w:name w:val="Неразрешенное упоминание3"/>
    <w:uiPriority w:val="99"/>
    <w:semiHidden/>
    <w:unhideWhenUsed/>
    <w:rsid w:val="00491D04"/>
    <w:rPr>
      <w:color w:val="605E5C"/>
      <w:shd w:val="clear" w:color="auto" w:fill="E1DFDD"/>
    </w:rPr>
  </w:style>
  <w:style w:type="character" w:customStyle="1" w:styleId="4">
    <w:name w:val="Неразрешенное упоминание4"/>
    <w:basedOn w:val="a0"/>
    <w:uiPriority w:val="99"/>
    <w:semiHidden/>
    <w:unhideWhenUsed/>
    <w:rsid w:val="0047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74376">
      <w:bodyDiv w:val="1"/>
      <w:marLeft w:val="0"/>
      <w:marRight w:val="0"/>
      <w:marTop w:val="0"/>
      <w:marBottom w:val="0"/>
      <w:divBdr>
        <w:top w:val="none" w:sz="0" w:space="0" w:color="auto"/>
        <w:left w:val="none" w:sz="0" w:space="0" w:color="auto"/>
        <w:bottom w:val="none" w:sz="0" w:space="0" w:color="auto"/>
        <w:right w:val="none" w:sz="0" w:space="0" w:color="auto"/>
      </w:divBdr>
    </w:div>
    <w:div w:id="890731540">
      <w:bodyDiv w:val="1"/>
      <w:marLeft w:val="0"/>
      <w:marRight w:val="0"/>
      <w:marTop w:val="0"/>
      <w:marBottom w:val="0"/>
      <w:divBdr>
        <w:top w:val="none" w:sz="0" w:space="0" w:color="auto"/>
        <w:left w:val="none" w:sz="0" w:space="0" w:color="auto"/>
        <w:bottom w:val="none" w:sz="0" w:space="0" w:color="auto"/>
        <w:right w:val="none" w:sz="0" w:space="0" w:color="auto"/>
      </w:divBdr>
    </w:div>
    <w:div w:id="1025327767">
      <w:bodyDiv w:val="1"/>
      <w:marLeft w:val="0"/>
      <w:marRight w:val="0"/>
      <w:marTop w:val="0"/>
      <w:marBottom w:val="0"/>
      <w:divBdr>
        <w:top w:val="none" w:sz="0" w:space="0" w:color="auto"/>
        <w:left w:val="none" w:sz="0" w:space="0" w:color="auto"/>
        <w:bottom w:val="none" w:sz="0" w:space="0" w:color="auto"/>
        <w:right w:val="none" w:sz="0" w:space="0" w:color="auto"/>
      </w:divBdr>
    </w:div>
    <w:div w:id="1213157094">
      <w:bodyDiv w:val="1"/>
      <w:marLeft w:val="0"/>
      <w:marRight w:val="0"/>
      <w:marTop w:val="0"/>
      <w:marBottom w:val="0"/>
      <w:divBdr>
        <w:top w:val="none" w:sz="0" w:space="0" w:color="auto"/>
        <w:left w:val="none" w:sz="0" w:space="0" w:color="auto"/>
        <w:bottom w:val="none" w:sz="0" w:space="0" w:color="auto"/>
        <w:right w:val="none" w:sz="0" w:space="0" w:color="auto"/>
      </w:divBdr>
    </w:div>
    <w:div w:id="1344168181">
      <w:bodyDiv w:val="1"/>
      <w:marLeft w:val="0"/>
      <w:marRight w:val="0"/>
      <w:marTop w:val="0"/>
      <w:marBottom w:val="0"/>
      <w:divBdr>
        <w:top w:val="none" w:sz="0" w:space="0" w:color="auto"/>
        <w:left w:val="none" w:sz="0" w:space="0" w:color="auto"/>
        <w:bottom w:val="none" w:sz="0" w:space="0" w:color="auto"/>
        <w:right w:val="none" w:sz="0" w:space="0" w:color="auto"/>
      </w:divBdr>
      <w:divsChild>
        <w:div w:id="790123861">
          <w:marLeft w:val="0"/>
          <w:marRight w:val="0"/>
          <w:marTop w:val="0"/>
          <w:marBottom w:val="0"/>
          <w:divBdr>
            <w:top w:val="none" w:sz="0" w:space="0" w:color="auto"/>
            <w:left w:val="none" w:sz="0" w:space="0" w:color="auto"/>
            <w:bottom w:val="none" w:sz="0" w:space="0" w:color="auto"/>
            <w:right w:val="none" w:sz="0" w:space="0" w:color="auto"/>
          </w:divBdr>
        </w:div>
      </w:divsChild>
    </w:div>
    <w:div w:id="1416394048">
      <w:bodyDiv w:val="1"/>
      <w:marLeft w:val="0"/>
      <w:marRight w:val="0"/>
      <w:marTop w:val="0"/>
      <w:marBottom w:val="0"/>
      <w:divBdr>
        <w:top w:val="none" w:sz="0" w:space="0" w:color="auto"/>
        <w:left w:val="none" w:sz="0" w:space="0" w:color="auto"/>
        <w:bottom w:val="none" w:sz="0" w:space="0" w:color="auto"/>
        <w:right w:val="none" w:sz="0" w:space="0" w:color="auto"/>
      </w:divBdr>
      <w:divsChild>
        <w:div w:id="1069691856">
          <w:marLeft w:val="0"/>
          <w:marRight w:val="0"/>
          <w:marTop w:val="0"/>
          <w:marBottom w:val="0"/>
          <w:divBdr>
            <w:top w:val="none" w:sz="0" w:space="0" w:color="auto"/>
            <w:left w:val="none" w:sz="0" w:space="0" w:color="auto"/>
            <w:bottom w:val="none" w:sz="0" w:space="0" w:color="auto"/>
            <w:right w:val="none" w:sz="0" w:space="0" w:color="auto"/>
          </w:divBdr>
        </w:div>
        <w:div w:id="2087334807">
          <w:marLeft w:val="0"/>
          <w:marRight w:val="0"/>
          <w:marTop w:val="0"/>
          <w:marBottom w:val="0"/>
          <w:divBdr>
            <w:top w:val="none" w:sz="0" w:space="0" w:color="auto"/>
            <w:left w:val="none" w:sz="0" w:space="0" w:color="auto"/>
            <w:bottom w:val="none" w:sz="0" w:space="0" w:color="auto"/>
            <w:right w:val="none" w:sz="0" w:space="0" w:color="auto"/>
          </w:divBdr>
        </w:div>
      </w:divsChild>
    </w:div>
    <w:div w:id="1486967779">
      <w:bodyDiv w:val="1"/>
      <w:marLeft w:val="0"/>
      <w:marRight w:val="0"/>
      <w:marTop w:val="0"/>
      <w:marBottom w:val="0"/>
      <w:divBdr>
        <w:top w:val="none" w:sz="0" w:space="0" w:color="auto"/>
        <w:left w:val="none" w:sz="0" w:space="0" w:color="auto"/>
        <w:bottom w:val="none" w:sz="0" w:space="0" w:color="auto"/>
        <w:right w:val="none" w:sz="0" w:space="0" w:color="auto"/>
      </w:divBdr>
    </w:div>
    <w:div w:id="1619333397">
      <w:bodyDiv w:val="1"/>
      <w:marLeft w:val="0"/>
      <w:marRight w:val="0"/>
      <w:marTop w:val="0"/>
      <w:marBottom w:val="0"/>
      <w:divBdr>
        <w:top w:val="none" w:sz="0" w:space="0" w:color="auto"/>
        <w:left w:val="none" w:sz="0" w:space="0" w:color="auto"/>
        <w:bottom w:val="none" w:sz="0" w:space="0" w:color="auto"/>
        <w:right w:val="none" w:sz="0" w:space="0" w:color="auto"/>
      </w:divBdr>
    </w:div>
    <w:div w:id="20396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kazguu.kz/discov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nline.zakon.kz/Document/?doc_id=1049647&amp;pos=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EE4C-AA06-4DE9-B38E-86676770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3485</Words>
  <Characters>19869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Bulat Kenessov</dc:creator>
  <cp:keywords/>
  <cp:lastModifiedBy>Marat Zhumagulov</cp:lastModifiedBy>
  <cp:revision>2</cp:revision>
  <cp:lastPrinted>2024-10-10T12:14:00Z</cp:lastPrinted>
  <dcterms:created xsi:type="dcterms:W3CDTF">2024-10-11T09:33:00Z</dcterms:created>
  <dcterms:modified xsi:type="dcterms:W3CDTF">2024-10-11T09:33:00Z</dcterms:modified>
</cp:coreProperties>
</file>